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EB6" w:rsidRPr="00EA2C9E" w:rsidRDefault="00592618" w:rsidP="00287EB6">
      <w:pPr>
        <w:jc w:val="center"/>
        <w:rPr>
          <w:sz w:val="8"/>
          <w:szCs w:val="8"/>
        </w:rPr>
      </w:pPr>
      <w:r>
        <w:rPr>
          <w:noProof/>
          <w:sz w:val="8"/>
          <w:szCs w:val="8"/>
        </w:rPr>
        <w:drawing>
          <wp:inline distT="0" distB="0" distL="0" distR="0">
            <wp:extent cx="746760" cy="800100"/>
            <wp:effectExtent l="19050" t="0" r="0" b="0"/>
            <wp:docPr id="1" name="Рисунок 1" descr="сканирование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нирование0008"/>
                    <pic:cNvPicPr>
                      <a:picLocks noChangeAspect="1" noChangeArrowheads="1"/>
                    </pic:cNvPicPr>
                  </pic:nvPicPr>
                  <pic:blipFill>
                    <a:blip r:embed="rId6" cstate="print"/>
                    <a:srcRect/>
                    <a:stretch>
                      <a:fillRect/>
                    </a:stretch>
                  </pic:blipFill>
                  <pic:spPr bwMode="auto">
                    <a:xfrm>
                      <a:off x="0" y="0"/>
                      <a:ext cx="746760" cy="800100"/>
                    </a:xfrm>
                    <a:prstGeom prst="rect">
                      <a:avLst/>
                    </a:prstGeom>
                    <a:noFill/>
                    <a:ln w="9525">
                      <a:noFill/>
                      <a:miter lim="800000"/>
                      <a:headEnd/>
                      <a:tailEnd/>
                    </a:ln>
                  </pic:spPr>
                </pic:pic>
              </a:graphicData>
            </a:graphic>
          </wp:inline>
        </w:drawing>
      </w:r>
    </w:p>
    <w:p w:rsidR="00287EB6" w:rsidRPr="00162F90" w:rsidRDefault="00162F90" w:rsidP="00287EB6">
      <w:pPr>
        <w:jc w:val="center"/>
        <w:outlineLvl w:val="0"/>
        <w:rPr>
          <w:b/>
        </w:rPr>
      </w:pPr>
      <w:r w:rsidRPr="00162F90">
        <w:rPr>
          <w:b/>
        </w:rPr>
        <w:t xml:space="preserve">СОВЕТ </w:t>
      </w:r>
      <w:r w:rsidR="00287EB6" w:rsidRPr="00162F90">
        <w:rPr>
          <w:b/>
        </w:rPr>
        <w:t xml:space="preserve"> ДЕПУТАТОВ</w:t>
      </w:r>
      <w:r w:rsidR="008808DE">
        <w:rPr>
          <w:b/>
        </w:rPr>
        <w:t xml:space="preserve"> НОВОМИР</w:t>
      </w:r>
      <w:r w:rsidRPr="00162F90">
        <w:rPr>
          <w:b/>
        </w:rPr>
        <w:t>СКОГО СЕЛЬСКОГО ПОСЕЛЕНИЯ</w:t>
      </w:r>
    </w:p>
    <w:p w:rsidR="00287EB6" w:rsidRPr="004F0F1E" w:rsidRDefault="00287EB6" w:rsidP="00287EB6">
      <w:pPr>
        <w:jc w:val="center"/>
        <w:outlineLvl w:val="0"/>
      </w:pPr>
      <w:r w:rsidRPr="004F0F1E">
        <w:rPr>
          <w:b/>
        </w:rPr>
        <w:t>ЧЕСМЕНСКОГО МУНИЦИПАЛЬНОГО РАЙОНА</w:t>
      </w:r>
    </w:p>
    <w:p w:rsidR="00287EB6" w:rsidRPr="004F0F1E" w:rsidRDefault="00287EB6" w:rsidP="00287EB6">
      <w:pPr>
        <w:pBdr>
          <w:bottom w:val="single" w:sz="12" w:space="1" w:color="auto"/>
        </w:pBdr>
        <w:jc w:val="center"/>
        <w:rPr>
          <w:b/>
        </w:rPr>
      </w:pPr>
      <w:r w:rsidRPr="004F0F1E">
        <w:rPr>
          <w:b/>
        </w:rPr>
        <w:t>ЧЕЛЯБИНСКОЙ ОБЛАСТИ</w:t>
      </w:r>
    </w:p>
    <w:p w:rsidR="00287EB6" w:rsidRDefault="00287EB6" w:rsidP="00287EB6">
      <w:pPr>
        <w:jc w:val="center"/>
        <w:rPr>
          <w:b/>
          <w:sz w:val="36"/>
          <w:szCs w:val="36"/>
        </w:rPr>
      </w:pPr>
    </w:p>
    <w:p w:rsidR="00287EB6" w:rsidRPr="00FB05A9" w:rsidRDefault="00287EB6" w:rsidP="00287EB6">
      <w:pPr>
        <w:jc w:val="center"/>
        <w:rPr>
          <w:b/>
          <w:sz w:val="36"/>
          <w:szCs w:val="36"/>
        </w:rPr>
      </w:pPr>
      <w:r w:rsidRPr="006A595B">
        <w:rPr>
          <w:b/>
          <w:sz w:val="28"/>
          <w:szCs w:val="28"/>
        </w:rPr>
        <w:t>РЕШЕНИЕ</w:t>
      </w:r>
    </w:p>
    <w:p w:rsidR="00287EB6" w:rsidRDefault="00287EB6" w:rsidP="00287EB6">
      <w:pPr>
        <w:ind w:firstLine="709"/>
        <w:jc w:val="both"/>
        <w:rPr>
          <w:sz w:val="28"/>
          <w:szCs w:val="28"/>
        </w:rPr>
      </w:pPr>
    </w:p>
    <w:p w:rsidR="00287EB6" w:rsidRPr="00472920" w:rsidRDefault="00AA771F" w:rsidP="00287EB6">
      <w:pPr>
        <w:jc w:val="both"/>
        <w:rPr>
          <w:sz w:val="26"/>
          <w:szCs w:val="26"/>
        </w:rPr>
      </w:pPr>
      <w:r>
        <w:rPr>
          <w:sz w:val="26"/>
          <w:szCs w:val="26"/>
        </w:rPr>
        <w:t>«</w:t>
      </w:r>
      <w:r w:rsidR="00003912">
        <w:rPr>
          <w:sz w:val="26"/>
          <w:szCs w:val="26"/>
        </w:rPr>
        <w:t>13</w:t>
      </w:r>
      <w:r w:rsidR="008808DE">
        <w:rPr>
          <w:sz w:val="26"/>
          <w:szCs w:val="26"/>
        </w:rPr>
        <w:t xml:space="preserve">» </w:t>
      </w:r>
      <w:r w:rsidR="00003912">
        <w:rPr>
          <w:sz w:val="26"/>
          <w:szCs w:val="26"/>
        </w:rPr>
        <w:t xml:space="preserve">мая </w:t>
      </w:r>
      <w:r w:rsidR="00F00165">
        <w:rPr>
          <w:sz w:val="26"/>
          <w:szCs w:val="26"/>
        </w:rPr>
        <w:t>202</w:t>
      </w:r>
      <w:r w:rsidR="00003912">
        <w:rPr>
          <w:sz w:val="26"/>
          <w:szCs w:val="26"/>
        </w:rPr>
        <w:t>1</w:t>
      </w:r>
      <w:r w:rsidR="00101833">
        <w:rPr>
          <w:sz w:val="26"/>
          <w:szCs w:val="26"/>
        </w:rPr>
        <w:t xml:space="preserve"> </w:t>
      </w:r>
      <w:r w:rsidR="00287EB6" w:rsidRPr="00472920">
        <w:rPr>
          <w:sz w:val="26"/>
          <w:szCs w:val="26"/>
        </w:rPr>
        <w:t xml:space="preserve">г. </w:t>
      </w:r>
      <w:r w:rsidR="00287EB6" w:rsidRPr="00472920">
        <w:rPr>
          <w:sz w:val="26"/>
          <w:szCs w:val="26"/>
        </w:rPr>
        <w:tab/>
        <w:t xml:space="preserve">           </w:t>
      </w:r>
      <w:r w:rsidR="00287EB6" w:rsidRPr="00472920">
        <w:rPr>
          <w:sz w:val="26"/>
          <w:szCs w:val="26"/>
        </w:rPr>
        <w:tab/>
      </w:r>
      <w:r w:rsidR="00287EB6" w:rsidRPr="00472920">
        <w:rPr>
          <w:sz w:val="26"/>
          <w:szCs w:val="26"/>
        </w:rPr>
        <w:tab/>
      </w:r>
      <w:r w:rsidR="00287EB6" w:rsidRPr="00472920">
        <w:rPr>
          <w:sz w:val="26"/>
          <w:szCs w:val="26"/>
        </w:rPr>
        <w:tab/>
      </w:r>
      <w:r w:rsidR="00943C3E" w:rsidRPr="00472920">
        <w:rPr>
          <w:sz w:val="26"/>
          <w:szCs w:val="26"/>
        </w:rPr>
        <w:t xml:space="preserve">                       </w:t>
      </w:r>
      <w:r w:rsidR="00472920">
        <w:rPr>
          <w:sz w:val="26"/>
          <w:szCs w:val="26"/>
        </w:rPr>
        <w:t xml:space="preserve">          </w:t>
      </w:r>
      <w:r w:rsidR="00943C3E" w:rsidRPr="00472920">
        <w:rPr>
          <w:sz w:val="26"/>
          <w:szCs w:val="26"/>
        </w:rPr>
        <w:t xml:space="preserve">  № </w:t>
      </w:r>
      <w:r w:rsidR="00003912">
        <w:rPr>
          <w:sz w:val="26"/>
          <w:szCs w:val="26"/>
        </w:rPr>
        <w:t>12</w:t>
      </w:r>
    </w:p>
    <w:p w:rsidR="00287EB6" w:rsidRDefault="00287EB6" w:rsidP="00287EB6">
      <w:pPr>
        <w:jc w:val="both"/>
        <w:rPr>
          <w:sz w:val="28"/>
          <w:szCs w:val="28"/>
        </w:rPr>
      </w:pPr>
    </w:p>
    <w:p w:rsidR="008210FF" w:rsidRPr="00D06AB7" w:rsidRDefault="008210FF" w:rsidP="008210FF">
      <w:pPr>
        <w:ind w:left="7788" w:right="-39"/>
        <w:jc w:val="both"/>
      </w:pPr>
    </w:p>
    <w:p w:rsidR="008210FF" w:rsidRPr="00162F90" w:rsidRDefault="008210FF" w:rsidP="00162F90">
      <w:pPr>
        <w:ind w:right="5395"/>
        <w:jc w:val="both"/>
      </w:pPr>
      <w:r w:rsidRPr="00D06AB7">
        <w:t>О</w:t>
      </w:r>
      <w:r w:rsidR="002F0067" w:rsidRPr="00D06AB7">
        <w:t>б</w:t>
      </w:r>
      <w:r w:rsidRPr="00D06AB7">
        <w:t xml:space="preserve"> </w:t>
      </w:r>
      <w:r w:rsidR="002F0067" w:rsidRPr="00D06AB7">
        <w:t>утверждении</w:t>
      </w:r>
      <w:r w:rsidRPr="00D06AB7">
        <w:t xml:space="preserve"> перечня имущества, находящегося в муниципальной собственности </w:t>
      </w:r>
      <w:r w:rsidR="00AA771F">
        <w:t>Новомир</w:t>
      </w:r>
      <w:r w:rsidR="00162F90">
        <w:t>ского сельского поселения</w:t>
      </w:r>
      <w:r w:rsidRPr="00D06AB7">
        <w:t xml:space="preserve">, передаваемого в </w:t>
      </w:r>
      <w:r w:rsidR="00101833">
        <w:t>муниципальную собственность</w:t>
      </w:r>
      <w:r w:rsidR="00162F90" w:rsidRPr="00162F90">
        <w:rPr>
          <w:shd w:val="clear" w:color="auto" w:fill="FFFFFF"/>
        </w:rPr>
        <w:t xml:space="preserve"> Чесменского муниципального района</w:t>
      </w:r>
      <w:r w:rsidR="00162F90">
        <w:rPr>
          <w:shd w:val="clear" w:color="auto" w:fill="FFFFFF"/>
        </w:rPr>
        <w:t xml:space="preserve"> </w:t>
      </w:r>
    </w:p>
    <w:p w:rsidR="00101833" w:rsidRDefault="00101833" w:rsidP="00817871">
      <w:pPr>
        <w:pStyle w:val="ab"/>
        <w:shd w:val="clear" w:color="auto" w:fill="FFFFFF"/>
        <w:spacing w:before="0" w:beforeAutospacing="0" w:after="0" w:afterAutospacing="0"/>
        <w:ind w:right="-2" w:firstLine="708"/>
        <w:jc w:val="both"/>
        <w:rPr>
          <w:sz w:val="28"/>
          <w:szCs w:val="28"/>
        </w:rPr>
      </w:pPr>
    </w:p>
    <w:p w:rsidR="00817871" w:rsidRPr="002E5414" w:rsidRDefault="00817871" w:rsidP="00817871">
      <w:pPr>
        <w:pStyle w:val="ab"/>
        <w:shd w:val="clear" w:color="auto" w:fill="FFFFFF"/>
        <w:spacing w:before="0" w:beforeAutospacing="0" w:after="0" w:afterAutospacing="0"/>
        <w:ind w:right="-2" w:firstLine="708"/>
        <w:jc w:val="both"/>
        <w:rPr>
          <w:color w:val="000000"/>
          <w:sz w:val="28"/>
          <w:szCs w:val="28"/>
        </w:rPr>
      </w:pPr>
      <w:r w:rsidRPr="002E5414">
        <w:rPr>
          <w:sz w:val="28"/>
          <w:szCs w:val="28"/>
        </w:rPr>
        <w:t xml:space="preserve">В соответствии с Федеральным законом от 06.10.2003г. № 131-ФЗ «Об общих принципах организации местного самоуправления в Российской Федерации», Законами Челябинской области от 18.12.2014г. №97-ЗО «О разграничении полномочий органов местного самоуправления Челябинского городского округа и органов  местного самоуправления внутригородских районов в его составе по решению вопросов местного значения внутригородских районов»,  от 29.11.2007г. № 221-ЗО «О порядке подготовки проектов законов Челябинской области о разграничении имущества, находящегося в муниципальной собственности, между муниципальными образованиями», </w:t>
      </w:r>
      <w:r w:rsidR="00162F90">
        <w:rPr>
          <w:sz w:val="28"/>
          <w:szCs w:val="28"/>
        </w:rPr>
        <w:t xml:space="preserve">Совет </w:t>
      </w:r>
      <w:r w:rsidRPr="002E5414">
        <w:rPr>
          <w:sz w:val="28"/>
          <w:szCs w:val="28"/>
        </w:rPr>
        <w:t>депутатов</w:t>
      </w:r>
    </w:p>
    <w:p w:rsidR="008210FF" w:rsidRPr="00817871" w:rsidRDefault="008210FF" w:rsidP="00287EB6">
      <w:pPr>
        <w:tabs>
          <w:tab w:val="left" w:pos="9638"/>
        </w:tabs>
        <w:ind w:right="-82" w:firstLine="720"/>
        <w:jc w:val="center"/>
        <w:rPr>
          <w:sz w:val="28"/>
          <w:szCs w:val="28"/>
        </w:rPr>
      </w:pPr>
      <w:r w:rsidRPr="00817871">
        <w:rPr>
          <w:sz w:val="28"/>
          <w:szCs w:val="28"/>
        </w:rPr>
        <w:t>РЕШАЕТ:</w:t>
      </w:r>
    </w:p>
    <w:p w:rsidR="008210FF" w:rsidRPr="00817871" w:rsidRDefault="008210FF" w:rsidP="008210FF">
      <w:pPr>
        <w:tabs>
          <w:tab w:val="left" w:pos="9638"/>
        </w:tabs>
        <w:ind w:right="-82" w:firstLine="720"/>
        <w:jc w:val="both"/>
        <w:rPr>
          <w:sz w:val="28"/>
          <w:szCs w:val="28"/>
        </w:rPr>
      </w:pPr>
      <w:r w:rsidRPr="00817871">
        <w:rPr>
          <w:sz w:val="28"/>
          <w:szCs w:val="28"/>
        </w:rPr>
        <w:tab/>
      </w:r>
    </w:p>
    <w:p w:rsidR="008210FF" w:rsidRPr="00817871" w:rsidRDefault="002F0067" w:rsidP="008210FF">
      <w:pPr>
        <w:numPr>
          <w:ilvl w:val="0"/>
          <w:numId w:val="1"/>
        </w:numPr>
        <w:tabs>
          <w:tab w:val="clear" w:pos="1905"/>
          <w:tab w:val="num" w:pos="-180"/>
          <w:tab w:val="left" w:pos="1080"/>
          <w:tab w:val="left" w:pos="1260"/>
          <w:tab w:val="left" w:pos="8460"/>
        </w:tabs>
        <w:ind w:left="0" w:firstLine="795"/>
        <w:jc w:val="both"/>
        <w:rPr>
          <w:sz w:val="28"/>
          <w:szCs w:val="28"/>
        </w:rPr>
      </w:pPr>
      <w:r w:rsidRPr="00817871">
        <w:rPr>
          <w:sz w:val="28"/>
          <w:szCs w:val="28"/>
        </w:rPr>
        <w:t xml:space="preserve">Утвердить </w:t>
      </w:r>
      <w:r w:rsidR="0047270F" w:rsidRPr="00817871">
        <w:rPr>
          <w:sz w:val="28"/>
          <w:szCs w:val="28"/>
        </w:rPr>
        <w:t xml:space="preserve">прилагаемый </w:t>
      </w:r>
      <w:r w:rsidR="008210FF" w:rsidRPr="00817871">
        <w:rPr>
          <w:sz w:val="28"/>
          <w:szCs w:val="28"/>
        </w:rPr>
        <w:t xml:space="preserve">перечень имущества, находящегося в собственности </w:t>
      </w:r>
      <w:r w:rsidR="00AA771F">
        <w:rPr>
          <w:sz w:val="28"/>
          <w:szCs w:val="28"/>
        </w:rPr>
        <w:t>Новомир</w:t>
      </w:r>
      <w:r w:rsidR="00162F90">
        <w:rPr>
          <w:sz w:val="28"/>
          <w:szCs w:val="28"/>
        </w:rPr>
        <w:t>ского сельского поселения</w:t>
      </w:r>
      <w:r w:rsidR="00287EB6" w:rsidRPr="00817871">
        <w:rPr>
          <w:sz w:val="28"/>
          <w:szCs w:val="28"/>
        </w:rPr>
        <w:t xml:space="preserve"> передаваемого в </w:t>
      </w:r>
      <w:r w:rsidR="00101833">
        <w:rPr>
          <w:sz w:val="28"/>
          <w:szCs w:val="28"/>
        </w:rPr>
        <w:t xml:space="preserve"> муниципальную </w:t>
      </w:r>
      <w:r w:rsidR="00287EB6" w:rsidRPr="00817871">
        <w:rPr>
          <w:sz w:val="28"/>
          <w:szCs w:val="28"/>
        </w:rPr>
        <w:t xml:space="preserve">собственность </w:t>
      </w:r>
      <w:r w:rsidR="00162F90" w:rsidRPr="00162F90">
        <w:rPr>
          <w:sz w:val="28"/>
          <w:szCs w:val="28"/>
          <w:shd w:val="clear" w:color="auto" w:fill="FFFFFF"/>
        </w:rPr>
        <w:t>Чесменского муниципального района</w:t>
      </w:r>
      <w:r w:rsidR="008210FF" w:rsidRPr="00162F90">
        <w:rPr>
          <w:sz w:val="28"/>
          <w:szCs w:val="28"/>
        </w:rPr>
        <w:t>.</w:t>
      </w:r>
    </w:p>
    <w:p w:rsidR="00A61B72" w:rsidRPr="00817871" w:rsidRDefault="00A61B72" w:rsidP="00162F90">
      <w:pPr>
        <w:jc w:val="both"/>
        <w:rPr>
          <w:sz w:val="28"/>
          <w:szCs w:val="28"/>
        </w:rPr>
      </w:pPr>
      <w:r w:rsidRPr="00817871">
        <w:rPr>
          <w:sz w:val="28"/>
          <w:szCs w:val="28"/>
        </w:rPr>
        <w:t xml:space="preserve">           2. </w:t>
      </w:r>
      <w:proofErr w:type="gramStart"/>
      <w:r w:rsidRPr="00817871">
        <w:rPr>
          <w:sz w:val="28"/>
          <w:szCs w:val="28"/>
        </w:rPr>
        <w:t xml:space="preserve">Контроль </w:t>
      </w:r>
      <w:r w:rsidRPr="00817871">
        <w:rPr>
          <w:spacing w:val="-1"/>
          <w:sz w:val="28"/>
          <w:szCs w:val="28"/>
        </w:rPr>
        <w:t>за</w:t>
      </w:r>
      <w:proofErr w:type="gramEnd"/>
      <w:r w:rsidRPr="00817871">
        <w:rPr>
          <w:spacing w:val="-1"/>
          <w:sz w:val="28"/>
          <w:szCs w:val="28"/>
        </w:rPr>
        <w:t xml:space="preserve"> выполнением </w:t>
      </w:r>
      <w:r w:rsidR="00466939">
        <w:rPr>
          <w:spacing w:val="-1"/>
          <w:sz w:val="28"/>
          <w:szCs w:val="28"/>
        </w:rPr>
        <w:t>настоящего решения возложить на председателя комиссии по законности и местному самоуправлению</w:t>
      </w:r>
      <w:r w:rsidR="00162F90">
        <w:rPr>
          <w:spacing w:val="-1"/>
          <w:sz w:val="28"/>
          <w:szCs w:val="28"/>
        </w:rPr>
        <w:t xml:space="preserve"> (</w:t>
      </w:r>
      <w:r w:rsidR="00AA771F">
        <w:rPr>
          <w:spacing w:val="-1"/>
          <w:sz w:val="28"/>
          <w:szCs w:val="28"/>
        </w:rPr>
        <w:t>Васильев В.Г</w:t>
      </w:r>
      <w:r w:rsidR="00162F90">
        <w:rPr>
          <w:spacing w:val="-1"/>
          <w:sz w:val="28"/>
          <w:szCs w:val="28"/>
        </w:rPr>
        <w:t>.).</w:t>
      </w:r>
    </w:p>
    <w:p w:rsidR="000C590E" w:rsidRPr="00817871" w:rsidRDefault="000C590E" w:rsidP="008210FF">
      <w:pPr>
        <w:rPr>
          <w:sz w:val="28"/>
          <w:szCs w:val="28"/>
        </w:rPr>
      </w:pPr>
    </w:p>
    <w:p w:rsidR="00AD596D" w:rsidRPr="00817871" w:rsidRDefault="000C590E" w:rsidP="00162F90">
      <w:pPr>
        <w:tabs>
          <w:tab w:val="left" w:pos="7275"/>
        </w:tabs>
        <w:jc w:val="both"/>
        <w:rPr>
          <w:b/>
          <w:bCs/>
          <w:sz w:val="28"/>
          <w:szCs w:val="28"/>
        </w:rPr>
      </w:pPr>
      <w:r w:rsidRPr="00817871">
        <w:rPr>
          <w:sz w:val="28"/>
          <w:szCs w:val="28"/>
        </w:rPr>
        <w:t xml:space="preserve">Председатель </w:t>
      </w:r>
      <w:r w:rsidR="00162F90">
        <w:rPr>
          <w:sz w:val="28"/>
          <w:szCs w:val="28"/>
        </w:rPr>
        <w:t>Совета</w:t>
      </w:r>
      <w:r w:rsidRPr="00817871">
        <w:rPr>
          <w:sz w:val="28"/>
          <w:szCs w:val="28"/>
        </w:rPr>
        <w:t xml:space="preserve"> депутатов                       </w:t>
      </w:r>
      <w:r w:rsidR="00817871">
        <w:rPr>
          <w:sz w:val="28"/>
          <w:szCs w:val="28"/>
        </w:rPr>
        <w:t xml:space="preserve">                           </w:t>
      </w:r>
      <w:r w:rsidR="00AA771F">
        <w:rPr>
          <w:sz w:val="28"/>
          <w:szCs w:val="28"/>
        </w:rPr>
        <w:t>В.Г.Васильев</w:t>
      </w:r>
    </w:p>
    <w:p w:rsidR="00AD596D" w:rsidRPr="00817871" w:rsidRDefault="00AD596D" w:rsidP="00AD596D">
      <w:pPr>
        <w:ind w:firstLine="709"/>
        <w:jc w:val="both"/>
        <w:rPr>
          <w:b/>
          <w:bCs/>
          <w:sz w:val="28"/>
          <w:szCs w:val="28"/>
        </w:rPr>
      </w:pPr>
    </w:p>
    <w:p w:rsidR="00AD596D" w:rsidRPr="00817871" w:rsidRDefault="00AD596D" w:rsidP="00AD596D">
      <w:pPr>
        <w:jc w:val="center"/>
        <w:rPr>
          <w:b/>
          <w:bCs/>
          <w:sz w:val="28"/>
          <w:szCs w:val="28"/>
        </w:rPr>
      </w:pPr>
    </w:p>
    <w:p w:rsidR="00E74451" w:rsidRDefault="00916312" w:rsidP="00916312">
      <w:pPr>
        <w:rPr>
          <w:sz w:val="28"/>
          <w:szCs w:val="28"/>
        </w:rPr>
      </w:pPr>
      <w:r w:rsidRPr="00817871">
        <w:rPr>
          <w:sz w:val="28"/>
          <w:szCs w:val="28"/>
        </w:rPr>
        <w:t>Глава</w:t>
      </w:r>
      <w:r w:rsidR="00424D1A" w:rsidRPr="00817871">
        <w:rPr>
          <w:sz w:val="28"/>
          <w:szCs w:val="28"/>
        </w:rPr>
        <w:t xml:space="preserve"> </w:t>
      </w:r>
      <w:r w:rsidR="00AA771F">
        <w:rPr>
          <w:sz w:val="28"/>
          <w:szCs w:val="28"/>
        </w:rPr>
        <w:t>Новомир</w:t>
      </w:r>
      <w:r w:rsidR="00162F90">
        <w:rPr>
          <w:sz w:val="28"/>
          <w:szCs w:val="28"/>
        </w:rPr>
        <w:t xml:space="preserve">ского сельского поселения      </w:t>
      </w:r>
      <w:r w:rsidR="00162F90">
        <w:rPr>
          <w:sz w:val="28"/>
          <w:szCs w:val="28"/>
        </w:rPr>
        <w:tab/>
      </w:r>
      <w:r w:rsidR="00162F90">
        <w:rPr>
          <w:sz w:val="28"/>
          <w:szCs w:val="28"/>
        </w:rPr>
        <w:tab/>
        <w:t xml:space="preserve">       </w:t>
      </w:r>
      <w:r w:rsidR="00817871">
        <w:rPr>
          <w:sz w:val="28"/>
          <w:szCs w:val="28"/>
        </w:rPr>
        <w:t xml:space="preserve">   </w:t>
      </w:r>
      <w:r w:rsidRPr="00817871">
        <w:rPr>
          <w:sz w:val="28"/>
          <w:szCs w:val="28"/>
        </w:rPr>
        <w:t xml:space="preserve"> </w:t>
      </w:r>
      <w:r w:rsidR="00FC71D3">
        <w:rPr>
          <w:sz w:val="28"/>
          <w:szCs w:val="28"/>
        </w:rPr>
        <w:t xml:space="preserve">      </w:t>
      </w:r>
      <w:r w:rsidR="00AA771F">
        <w:rPr>
          <w:sz w:val="28"/>
          <w:szCs w:val="28"/>
        </w:rPr>
        <w:t>Т.М.Халилова</w:t>
      </w:r>
    </w:p>
    <w:p w:rsidR="008E4E04" w:rsidRDefault="008E4E04" w:rsidP="00916312">
      <w:pPr>
        <w:rPr>
          <w:sz w:val="28"/>
          <w:szCs w:val="28"/>
        </w:rPr>
      </w:pPr>
    </w:p>
    <w:p w:rsidR="008E4E04" w:rsidRDefault="008E4E04" w:rsidP="00916312">
      <w:pPr>
        <w:rPr>
          <w:sz w:val="28"/>
          <w:szCs w:val="28"/>
        </w:rPr>
      </w:pPr>
    </w:p>
    <w:p w:rsidR="008E4E04" w:rsidRDefault="008E4E04" w:rsidP="00916312">
      <w:pPr>
        <w:rPr>
          <w:sz w:val="28"/>
          <w:szCs w:val="28"/>
        </w:rPr>
      </w:pPr>
    </w:p>
    <w:p w:rsidR="008E4E04" w:rsidRDefault="008E4E04" w:rsidP="00916312">
      <w:pPr>
        <w:rPr>
          <w:sz w:val="28"/>
          <w:szCs w:val="28"/>
        </w:rPr>
      </w:pPr>
    </w:p>
    <w:p w:rsidR="008E4E04" w:rsidRDefault="008E4E04" w:rsidP="00916312">
      <w:pPr>
        <w:rPr>
          <w:sz w:val="28"/>
          <w:szCs w:val="28"/>
        </w:rPr>
      </w:pPr>
    </w:p>
    <w:p w:rsidR="008E4E04" w:rsidRPr="00817871" w:rsidRDefault="008E4E04" w:rsidP="00916312">
      <w:pPr>
        <w:rPr>
          <w:sz w:val="28"/>
          <w:szCs w:val="28"/>
        </w:rPr>
        <w:sectPr w:rsidR="008E4E04" w:rsidRPr="00817871" w:rsidSect="00F00165">
          <w:pgSz w:w="11906" w:h="16838"/>
          <w:pgMar w:top="426" w:right="624" w:bottom="1134" w:left="1701" w:header="709" w:footer="709" w:gutter="0"/>
          <w:cols w:space="708"/>
          <w:docGrid w:linePitch="360"/>
        </w:sectPr>
      </w:pPr>
    </w:p>
    <w:tbl>
      <w:tblPr>
        <w:tblW w:w="24135" w:type="dxa"/>
        <w:tblInd w:w="250" w:type="dxa"/>
        <w:tblLook w:val="04A0"/>
      </w:tblPr>
      <w:tblGrid>
        <w:gridCol w:w="5033"/>
        <w:gridCol w:w="2872"/>
        <w:gridCol w:w="3293"/>
        <w:gridCol w:w="12937"/>
      </w:tblGrid>
      <w:tr w:rsidR="00980D41" w:rsidTr="00980D41">
        <w:trPr>
          <w:trHeight w:val="1848"/>
        </w:trPr>
        <w:tc>
          <w:tcPr>
            <w:tcW w:w="5033" w:type="dxa"/>
            <w:hideMark/>
          </w:tcPr>
          <w:p w:rsidR="00980D41" w:rsidRDefault="00980D41">
            <w:pPr>
              <w:tabs>
                <w:tab w:val="left" w:pos="0"/>
                <w:tab w:val="left" w:pos="930"/>
                <w:tab w:val="right" w:pos="14570"/>
              </w:tabs>
              <w:outlineLvl w:val="0"/>
              <w:rPr>
                <w:sz w:val="22"/>
                <w:szCs w:val="22"/>
              </w:rPr>
            </w:pPr>
            <w:r>
              <w:rPr>
                <w:sz w:val="22"/>
                <w:szCs w:val="22"/>
              </w:rPr>
              <w:lastRenderedPageBreak/>
              <w:t xml:space="preserve">Согласован: </w:t>
            </w:r>
          </w:p>
          <w:p w:rsidR="00101833" w:rsidRDefault="00101833">
            <w:pPr>
              <w:tabs>
                <w:tab w:val="left" w:pos="0"/>
                <w:tab w:val="left" w:pos="930"/>
                <w:tab w:val="right" w:pos="14570"/>
              </w:tabs>
              <w:outlineLvl w:val="0"/>
              <w:rPr>
                <w:color w:val="222222"/>
                <w:shd w:val="clear" w:color="auto" w:fill="FFFFFF"/>
              </w:rPr>
            </w:pPr>
            <w:r>
              <w:rPr>
                <w:color w:val="222222"/>
                <w:shd w:val="clear" w:color="auto" w:fill="FFFFFF"/>
              </w:rPr>
              <w:t xml:space="preserve">Решением Собранием депутатов </w:t>
            </w:r>
            <w:r w:rsidR="00162F90" w:rsidRPr="00162F90">
              <w:rPr>
                <w:color w:val="222222"/>
                <w:shd w:val="clear" w:color="auto" w:fill="FFFFFF"/>
              </w:rPr>
              <w:t xml:space="preserve"> Чесменского муниципального района</w:t>
            </w:r>
            <w:r w:rsidR="00162F90">
              <w:rPr>
                <w:color w:val="222222"/>
                <w:shd w:val="clear" w:color="auto" w:fill="FFFFFF"/>
              </w:rPr>
              <w:t xml:space="preserve"> </w:t>
            </w:r>
          </w:p>
          <w:p w:rsidR="00DD4679" w:rsidRDefault="00162F90">
            <w:pPr>
              <w:tabs>
                <w:tab w:val="left" w:pos="0"/>
                <w:tab w:val="left" w:pos="930"/>
                <w:tab w:val="right" w:pos="14570"/>
              </w:tabs>
              <w:outlineLvl w:val="0"/>
              <w:rPr>
                <w:sz w:val="22"/>
                <w:szCs w:val="22"/>
              </w:rPr>
            </w:pPr>
            <w:r>
              <w:rPr>
                <w:sz w:val="22"/>
                <w:szCs w:val="22"/>
              </w:rPr>
              <w:t>от «</w:t>
            </w:r>
            <w:r w:rsidR="005575BA">
              <w:rPr>
                <w:sz w:val="22"/>
                <w:szCs w:val="22"/>
                <w:u w:val="single"/>
              </w:rPr>
              <w:t xml:space="preserve">     </w:t>
            </w:r>
            <w:r>
              <w:rPr>
                <w:sz w:val="22"/>
                <w:szCs w:val="22"/>
              </w:rPr>
              <w:t xml:space="preserve">» </w:t>
            </w:r>
            <w:r w:rsidR="005575BA">
              <w:rPr>
                <w:sz w:val="22"/>
                <w:szCs w:val="22"/>
              </w:rPr>
              <w:t>______________</w:t>
            </w:r>
            <w:r>
              <w:rPr>
                <w:sz w:val="22"/>
                <w:szCs w:val="22"/>
              </w:rPr>
              <w:t xml:space="preserve"> 202</w:t>
            </w:r>
            <w:r w:rsidR="005311B5">
              <w:rPr>
                <w:sz w:val="22"/>
                <w:szCs w:val="22"/>
              </w:rPr>
              <w:t>1</w:t>
            </w:r>
            <w:r>
              <w:rPr>
                <w:sz w:val="22"/>
                <w:szCs w:val="22"/>
              </w:rPr>
              <w:t xml:space="preserve"> г. </w:t>
            </w:r>
            <w:r w:rsidR="00ED790B">
              <w:rPr>
                <w:sz w:val="22"/>
                <w:szCs w:val="22"/>
              </w:rPr>
              <w:t xml:space="preserve">№ </w:t>
            </w:r>
          </w:p>
          <w:p w:rsidR="00DD4679" w:rsidRPr="00DD4679" w:rsidRDefault="00DD4679" w:rsidP="00DD4679">
            <w:pPr>
              <w:rPr>
                <w:sz w:val="22"/>
                <w:szCs w:val="22"/>
              </w:rPr>
            </w:pPr>
          </w:p>
          <w:p w:rsidR="00DD4679" w:rsidRDefault="00DD4679" w:rsidP="00DD4679">
            <w:pPr>
              <w:rPr>
                <w:sz w:val="22"/>
                <w:szCs w:val="22"/>
              </w:rPr>
            </w:pPr>
          </w:p>
          <w:p w:rsidR="00980D41" w:rsidRPr="00DD4679" w:rsidRDefault="00980D41" w:rsidP="00DD4679">
            <w:pPr>
              <w:jc w:val="center"/>
              <w:rPr>
                <w:sz w:val="22"/>
                <w:szCs w:val="22"/>
              </w:rPr>
            </w:pPr>
          </w:p>
        </w:tc>
        <w:tc>
          <w:tcPr>
            <w:tcW w:w="2872" w:type="dxa"/>
          </w:tcPr>
          <w:p w:rsidR="00980D41" w:rsidRDefault="00980D41">
            <w:pPr>
              <w:tabs>
                <w:tab w:val="left" w:pos="0"/>
                <w:tab w:val="left" w:pos="930"/>
                <w:tab w:val="right" w:pos="14570"/>
              </w:tabs>
              <w:outlineLvl w:val="0"/>
              <w:rPr>
                <w:sz w:val="22"/>
                <w:szCs w:val="22"/>
              </w:rPr>
            </w:pPr>
          </w:p>
        </w:tc>
        <w:tc>
          <w:tcPr>
            <w:tcW w:w="3293" w:type="dxa"/>
          </w:tcPr>
          <w:p w:rsidR="00980D41" w:rsidRDefault="00980D41">
            <w:pPr>
              <w:rPr>
                <w:sz w:val="22"/>
                <w:szCs w:val="22"/>
              </w:rPr>
            </w:pPr>
          </w:p>
        </w:tc>
        <w:tc>
          <w:tcPr>
            <w:tcW w:w="12937" w:type="dxa"/>
          </w:tcPr>
          <w:p w:rsidR="00980D41" w:rsidRDefault="00980D41">
            <w:pPr>
              <w:tabs>
                <w:tab w:val="left" w:pos="0"/>
                <w:tab w:val="left" w:pos="930"/>
                <w:tab w:val="right" w:pos="14570"/>
              </w:tabs>
              <w:outlineLvl w:val="0"/>
              <w:rPr>
                <w:sz w:val="22"/>
                <w:szCs w:val="22"/>
              </w:rPr>
            </w:pPr>
            <w:r>
              <w:rPr>
                <w:sz w:val="22"/>
                <w:szCs w:val="22"/>
              </w:rPr>
              <w:t xml:space="preserve">Утвержден: </w:t>
            </w:r>
          </w:p>
          <w:p w:rsidR="00980D41" w:rsidRDefault="00980D41">
            <w:pPr>
              <w:tabs>
                <w:tab w:val="left" w:pos="0"/>
                <w:tab w:val="left" w:pos="930"/>
                <w:tab w:val="right" w:pos="14570"/>
              </w:tabs>
              <w:outlineLvl w:val="0"/>
              <w:rPr>
                <w:sz w:val="22"/>
                <w:szCs w:val="22"/>
              </w:rPr>
            </w:pPr>
            <w:r>
              <w:rPr>
                <w:sz w:val="22"/>
                <w:szCs w:val="22"/>
              </w:rPr>
              <w:t xml:space="preserve">Решением </w:t>
            </w:r>
            <w:r w:rsidR="00162F90">
              <w:rPr>
                <w:sz w:val="22"/>
                <w:szCs w:val="22"/>
              </w:rPr>
              <w:t xml:space="preserve">Совета </w:t>
            </w:r>
            <w:r>
              <w:rPr>
                <w:sz w:val="22"/>
                <w:szCs w:val="22"/>
              </w:rPr>
              <w:t xml:space="preserve">депутатов </w:t>
            </w:r>
          </w:p>
          <w:p w:rsidR="00980D41" w:rsidRDefault="00AA771F">
            <w:pPr>
              <w:tabs>
                <w:tab w:val="left" w:pos="0"/>
                <w:tab w:val="left" w:pos="11624"/>
              </w:tabs>
              <w:rPr>
                <w:sz w:val="22"/>
                <w:szCs w:val="22"/>
              </w:rPr>
            </w:pPr>
            <w:r>
              <w:rPr>
                <w:sz w:val="22"/>
                <w:szCs w:val="22"/>
              </w:rPr>
              <w:t>Новомир</w:t>
            </w:r>
            <w:r w:rsidR="00162F90">
              <w:rPr>
                <w:sz w:val="22"/>
                <w:szCs w:val="22"/>
              </w:rPr>
              <w:t>ского сельского поселения</w:t>
            </w:r>
          </w:p>
          <w:p w:rsidR="00980D41" w:rsidRDefault="00AA771F">
            <w:pPr>
              <w:tabs>
                <w:tab w:val="left" w:pos="0"/>
              </w:tabs>
              <w:rPr>
                <w:sz w:val="22"/>
                <w:szCs w:val="22"/>
              </w:rPr>
            </w:pPr>
            <w:r>
              <w:rPr>
                <w:sz w:val="22"/>
                <w:szCs w:val="22"/>
              </w:rPr>
              <w:t>от «</w:t>
            </w:r>
            <w:r w:rsidR="005311B5">
              <w:rPr>
                <w:sz w:val="22"/>
                <w:szCs w:val="22"/>
              </w:rPr>
              <w:t>13</w:t>
            </w:r>
            <w:r w:rsidR="007822AD">
              <w:rPr>
                <w:sz w:val="22"/>
                <w:szCs w:val="22"/>
              </w:rPr>
              <w:t>»</w:t>
            </w:r>
            <w:r w:rsidR="00162F90">
              <w:rPr>
                <w:sz w:val="22"/>
                <w:szCs w:val="22"/>
              </w:rPr>
              <w:t xml:space="preserve"> </w:t>
            </w:r>
            <w:r w:rsidR="005311B5">
              <w:rPr>
                <w:sz w:val="22"/>
                <w:szCs w:val="22"/>
              </w:rPr>
              <w:t xml:space="preserve">мая </w:t>
            </w:r>
            <w:r w:rsidR="00162F90">
              <w:rPr>
                <w:sz w:val="22"/>
                <w:szCs w:val="22"/>
              </w:rPr>
              <w:t xml:space="preserve"> </w:t>
            </w:r>
            <w:r w:rsidR="007822AD">
              <w:rPr>
                <w:sz w:val="22"/>
                <w:szCs w:val="22"/>
              </w:rPr>
              <w:t>20</w:t>
            </w:r>
            <w:r w:rsidR="00162F90">
              <w:rPr>
                <w:sz w:val="22"/>
                <w:szCs w:val="22"/>
              </w:rPr>
              <w:t>2</w:t>
            </w:r>
            <w:r w:rsidR="005311B5">
              <w:rPr>
                <w:sz w:val="22"/>
                <w:szCs w:val="22"/>
              </w:rPr>
              <w:t>1</w:t>
            </w:r>
            <w:r w:rsidR="00162F90">
              <w:rPr>
                <w:sz w:val="22"/>
                <w:szCs w:val="22"/>
              </w:rPr>
              <w:t xml:space="preserve"> </w:t>
            </w:r>
            <w:r w:rsidR="00980D41">
              <w:rPr>
                <w:sz w:val="22"/>
                <w:szCs w:val="22"/>
              </w:rPr>
              <w:t xml:space="preserve"> г. №</w:t>
            </w:r>
            <w:r w:rsidR="00543B40">
              <w:rPr>
                <w:sz w:val="22"/>
                <w:szCs w:val="22"/>
              </w:rPr>
              <w:t xml:space="preserve"> </w:t>
            </w:r>
            <w:r w:rsidR="005311B5">
              <w:rPr>
                <w:sz w:val="22"/>
                <w:szCs w:val="22"/>
              </w:rPr>
              <w:t>12</w:t>
            </w:r>
          </w:p>
          <w:p w:rsidR="00980D41" w:rsidRDefault="00980D41">
            <w:pPr>
              <w:tabs>
                <w:tab w:val="left" w:pos="0"/>
                <w:tab w:val="left" w:pos="930"/>
                <w:tab w:val="right" w:pos="14570"/>
              </w:tabs>
              <w:outlineLvl w:val="0"/>
              <w:rPr>
                <w:sz w:val="22"/>
                <w:szCs w:val="22"/>
              </w:rPr>
            </w:pPr>
          </w:p>
        </w:tc>
      </w:tr>
    </w:tbl>
    <w:p w:rsidR="00980D41" w:rsidRDefault="00980D41" w:rsidP="00980D41">
      <w:pPr>
        <w:tabs>
          <w:tab w:val="left" w:pos="0"/>
        </w:tabs>
        <w:jc w:val="center"/>
        <w:rPr>
          <w:sz w:val="22"/>
          <w:szCs w:val="22"/>
        </w:rPr>
      </w:pPr>
      <w:r>
        <w:rPr>
          <w:sz w:val="22"/>
          <w:szCs w:val="22"/>
        </w:rPr>
        <w:t xml:space="preserve">Перечень имущества, находящегося в собственности </w:t>
      </w:r>
      <w:r w:rsidR="00AA771F">
        <w:rPr>
          <w:sz w:val="22"/>
          <w:szCs w:val="22"/>
        </w:rPr>
        <w:t>Новомир</w:t>
      </w:r>
      <w:r w:rsidR="00162F90">
        <w:rPr>
          <w:sz w:val="22"/>
          <w:szCs w:val="22"/>
        </w:rPr>
        <w:t>ского сельского поселения</w:t>
      </w:r>
      <w:r>
        <w:rPr>
          <w:sz w:val="22"/>
          <w:szCs w:val="22"/>
        </w:rPr>
        <w:t xml:space="preserve">, передаваемого </w:t>
      </w:r>
      <w:proofErr w:type="gramStart"/>
      <w:r>
        <w:rPr>
          <w:sz w:val="22"/>
          <w:szCs w:val="22"/>
        </w:rPr>
        <w:t>в</w:t>
      </w:r>
      <w:proofErr w:type="gramEnd"/>
      <w:r>
        <w:rPr>
          <w:sz w:val="22"/>
          <w:szCs w:val="22"/>
        </w:rPr>
        <w:t xml:space="preserve"> </w:t>
      </w:r>
    </w:p>
    <w:p w:rsidR="00980D41" w:rsidRDefault="00036000" w:rsidP="00980D41">
      <w:pPr>
        <w:tabs>
          <w:tab w:val="left" w:pos="0"/>
        </w:tabs>
        <w:jc w:val="center"/>
        <w:rPr>
          <w:sz w:val="22"/>
          <w:szCs w:val="22"/>
        </w:rPr>
      </w:pPr>
      <w:r>
        <w:rPr>
          <w:sz w:val="22"/>
          <w:szCs w:val="22"/>
        </w:rPr>
        <w:t>С</w:t>
      </w:r>
      <w:r w:rsidR="00980D41">
        <w:rPr>
          <w:sz w:val="22"/>
          <w:szCs w:val="22"/>
        </w:rPr>
        <w:t>обственность</w:t>
      </w:r>
      <w:r>
        <w:rPr>
          <w:sz w:val="22"/>
          <w:szCs w:val="22"/>
          <w:shd w:val="clear" w:color="auto" w:fill="FFFFFF"/>
        </w:rPr>
        <w:t xml:space="preserve"> Чесменского муниципального района</w:t>
      </w:r>
    </w:p>
    <w:p w:rsidR="002F7E4D" w:rsidRDefault="002F7E4D" w:rsidP="00980D41">
      <w:pPr>
        <w:tabs>
          <w:tab w:val="left" w:pos="0"/>
        </w:tabs>
        <w:jc w:val="center"/>
        <w:rPr>
          <w:sz w:val="22"/>
          <w:szCs w:val="22"/>
        </w:rPr>
      </w:pPr>
    </w:p>
    <w:tbl>
      <w:tblPr>
        <w:tblStyle w:val="a9"/>
        <w:tblW w:w="14708" w:type="dxa"/>
        <w:tblLayout w:type="fixed"/>
        <w:tblLook w:val="04A0"/>
      </w:tblPr>
      <w:tblGrid>
        <w:gridCol w:w="486"/>
        <w:gridCol w:w="48"/>
        <w:gridCol w:w="2693"/>
        <w:gridCol w:w="1984"/>
        <w:gridCol w:w="1276"/>
        <w:gridCol w:w="1842"/>
        <w:gridCol w:w="3686"/>
        <w:gridCol w:w="2693"/>
      </w:tblGrid>
      <w:tr w:rsidR="00111213" w:rsidRPr="00111213" w:rsidTr="002F7E4D">
        <w:tc>
          <w:tcPr>
            <w:tcW w:w="486" w:type="dxa"/>
          </w:tcPr>
          <w:p w:rsidR="00111213" w:rsidRPr="00111213" w:rsidRDefault="00111213" w:rsidP="008E4E04">
            <w:pPr>
              <w:jc w:val="center"/>
              <w:rPr>
                <w:rFonts w:ascii="Times New Roman" w:hAnsi="Times New Roman" w:cs="Times New Roman"/>
                <w:sz w:val="20"/>
                <w:szCs w:val="20"/>
              </w:rPr>
            </w:pPr>
            <w:r w:rsidRPr="00111213">
              <w:rPr>
                <w:rFonts w:ascii="Times New Roman" w:hAnsi="Times New Roman" w:cs="Times New Roman"/>
                <w:sz w:val="20"/>
                <w:szCs w:val="20"/>
              </w:rPr>
              <w:t>№</w:t>
            </w:r>
          </w:p>
          <w:p w:rsidR="00111213" w:rsidRPr="00111213" w:rsidRDefault="00111213" w:rsidP="008E4E04">
            <w:pPr>
              <w:jc w:val="center"/>
              <w:rPr>
                <w:rFonts w:ascii="Times New Roman" w:hAnsi="Times New Roman" w:cs="Times New Roman"/>
                <w:sz w:val="20"/>
                <w:szCs w:val="20"/>
              </w:rPr>
            </w:pPr>
            <w:proofErr w:type="spellStart"/>
            <w:proofErr w:type="gramStart"/>
            <w:r w:rsidRPr="00111213">
              <w:rPr>
                <w:rFonts w:ascii="Times New Roman" w:hAnsi="Times New Roman" w:cs="Times New Roman"/>
                <w:sz w:val="20"/>
                <w:szCs w:val="20"/>
              </w:rPr>
              <w:t>п</w:t>
            </w:r>
            <w:proofErr w:type="spellEnd"/>
            <w:proofErr w:type="gramEnd"/>
            <w:r w:rsidRPr="00111213">
              <w:rPr>
                <w:rFonts w:ascii="Times New Roman" w:hAnsi="Times New Roman" w:cs="Times New Roman"/>
                <w:sz w:val="20"/>
                <w:szCs w:val="20"/>
              </w:rPr>
              <w:t>/</w:t>
            </w:r>
            <w:proofErr w:type="spellStart"/>
            <w:r w:rsidRPr="00111213">
              <w:rPr>
                <w:rFonts w:ascii="Times New Roman" w:hAnsi="Times New Roman" w:cs="Times New Roman"/>
                <w:sz w:val="20"/>
                <w:szCs w:val="20"/>
              </w:rPr>
              <w:t>п</w:t>
            </w:r>
            <w:proofErr w:type="spellEnd"/>
          </w:p>
        </w:tc>
        <w:tc>
          <w:tcPr>
            <w:tcW w:w="2741" w:type="dxa"/>
            <w:gridSpan w:val="2"/>
          </w:tcPr>
          <w:p w:rsidR="00111213" w:rsidRPr="00111213" w:rsidRDefault="00111213" w:rsidP="008E4E04">
            <w:pPr>
              <w:jc w:val="center"/>
              <w:rPr>
                <w:rFonts w:ascii="Times New Roman" w:hAnsi="Times New Roman" w:cs="Times New Roman"/>
                <w:sz w:val="20"/>
                <w:szCs w:val="20"/>
              </w:rPr>
            </w:pPr>
            <w:r w:rsidRPr="00111213">
              <w:rPr>
                <w:rFonts w:ascii="Times New Roman" w:hAnsi="Times New Roman" w:cs="Times New Roman"/>
                <w:sz w:val="20"/>
                <w:szCs w:val="20"/>
              </w:rPr>
              <w:t>Полное наименование предприятия, учреждения, наименование имущества</w:t>
            </w:r>
          </w:p>
        </w:tc>
        <w:tc>
          <w:tcPr>
            <w:tcW w:w="1984" w:type="dxa"/>
          </w:tcPr>
          <w:p w:rsidR="00111213" w:rsidRPr="00111213" w:rsidRDefault="00111213" w:rsidP="008E4E04">
            <w:pPr>
              <w:jc w:val="center"/>
              <w:rPr>
                <w:rFonts w:ascii="Times New Roman" w:hAnsi="Times New Roman" w:cs="Times New Roman"/>
                <w:sz w:val="20"/>
                <w:szCs w:val="20"/>
              </w:rPr>
            </w:pPr>
            <w:r w:rsidRPr="00111213">
              <w:rPr>
                <w:rFonts w:ascii="Times New Roman" w:hAnsi="Times New Roman" w:cs="Times New Roman"/>
                <w:sz w:val="20"/>
                <w:szCs w:val="20"/>
              </w:rPr>
              <w:t>Юридический адрес предприятия, учреждения, адрес местонахождения имущества</w:t>
            </w:r>
          </w:p>
        </w:tc>
        <w:tc>
          <w:tcPr>
            <w:tcW w:w="1276" w:type="dxa"/>
          </w:tcPr>
          <w:p w:rsidR="00111213" w:rsidRPr="00111213" w:rsidRDefault="00111213" w:rsidP="008E4E04">
            <w:pPr>
              <w:jc w:val="center"/>
              <w:rPr>
                <w:rFonts w:ascii="Times New Roman" w:hAnsi="Times New Roman" w:cs="Times New Roman"/>
                <w:sz w:val="20"/>
                <w:szCs w:val="20"/>
              </w:rPr>
            </w:pPr>
            <w:r w:rsidRPr="00111213">
              <w:rPr>
                <w:rFonts w:ascii="Times New Roman" w:hAnsi="Times New Roman" w:cs="Times New Roman"/>
                <w:sz w:val="20"/>
                <w:szCs w:val="20"/>
              </w:rPr>
              <w:t xml:space="preserve">Балансовая стоимость имущества по состоянию </w:t>
            </w:r>
            <w:proofErr w:type="gramStart"/>
            <w:r w:rsidRPr="00111213">
              <w:rPr>
                <w:rFonts w:ascii="Times New Roman" w:hAnsi="Times New Roman" w:cs="Times New Roman"/>
                <w:sz w:val="20"/>
                <w:szCs w:val="20"/>
              </w:rPr>
              <w:t>на</w:t>
            </w:r>
            <w:proofErr w:type="gramEnd"/>
            <w:r w:rsidRPr="00111213">
              <w:rPr>
                <w:rFonts w:ascii="Times New Roman" w:hAnsi="Times New Roman" w:cs="Times New Roman"/>
                <w:sz w:val="20"/>
                <w:szCs w:val="20"/>
              </w:rPr>
              <w:t xml:space="preserve"> </w:t>
            </w:r>
          </w:p>
          <w:p w:rsidR="00111213" w:rsidRPr="00111213" w:rsidRDefault="00CC1512" w:rsidP="008E4E04">
            <w:pPr>
              <w:jc w:val="center"/>
              <w:rPr>
                <w:rFonts w:ascii="Times New Roman" w:hAnsi="Times New Roman" w:cs="Times New Roman"/>
                <w:sz w:val="20"/>
                <w:szCs w:val="20"/>
                <w:lang w:val="en-US"/>
              </w:rPr>
            </w:pPr>
            <w:r>
              <w:rPr>
                <w:rFonts w:ascii="Times New Roman" w:hAnsi="Times New Roman" w:cs="Times New Roman"/>
                <w:sz w:val="20"/>
                <w:szCs w:val="20"/>
              </w:rPr>
              <w:t>«</w:t>
            </w:r>
            <w:r w:rsidR="00B40BDA">
              <w:rPr>
                <w:rFonts w:ascii="Times New Roman" w:hAnsi="Times New Roman" w:cs="Times New Roman"/>
                <w:sz w:val="20"/>
                <w:szCs w:val="20"/>
              </w:rPr>
              <w:t>13</w:t>
            </w:r>
            <w:r>
              <w:rPr>
                <w:rFonts w:ascii="Times New Roman" w:hAnsi="Times New Roman" w:cs="Times New Roman"/>
                <w:sz w:val="20"/>
                <w:szCs w:val="20"/>
              </w:rPr>
              <w:t>»</w:t>
            </w:r>
            <w:r w:rsidR="00B40BDA">
              <w:rPr>
                <w:rFonts w:ascii="Times New Roman" w:hAnsi="Times New Roman" w:cs="Times New Roman"/>
                <w:sz w:val="20"/>
                <w:szCs w:val="20"/>
              </w:rPr>
              <w:t>мая</w:t>
            </w:r>
          </w:p>
          <w:p w:rsidR="00111213" w:rsidRPr="00111213" w:rsidRDefault="00CC1512" w:rsidP="008E4E04">
            <w:pPr>
              <w:jc w:val="center"/>
              <w:rPr>
                <w:rFonts w:ascii="Times New Roman" w:hAnsi="Times New Roman" w:cs="Times New Roman"/>
                <w:sz w:val="20"/>
                <w:szCs w:val="20"/>
                <w:lang w:val="en-US"/>
              </w:rPr>
            </w:pPr>
            <w:r>
              <w:rPr>
                <w:rFonts w:ascii="Times New Roman" w:hAnsi="Times New Roman" w:cs="Times New Roman"/>
                <w:sz w:val="20"/>
                <w:szCs w:val="20"/>
              </w:rPr>
              <w:t>202</w:t>
            </w:r>
            <w:r w:rsidR="00B40BDA">
              <w:rPr>
                <w:rFonts w:ascii="Times New Roman" w:hAnsi="Times New Roman" w:cs="Times New Roman"/>
                <w:sz w:val="20"/>
                <w:szCs w:val="20"/>
              </w:rPr>
              <w:t>1</w:t>
            </w:r>
            <w:r w:rsidR="00111213" w:rsidRPr="00111213">
              <w:rPr>
                <w:rFonts w:ascii="Times New Roman" w:hAnsi="Times New Roman" w:cs="Times New Roman"/>
                <w:sz w:val="20"/>
                <w:szCs w:val="20"/>
              </w:rPr>
              <w:t xml:space="preserve">года </w:t>
            </w:r>
          </w:p>
          <w:p w:rsidR="00111213" w:rsidRPr="00111213" w:rsidRDefault="00111213" w:rsidP="008E4E04">
            <w:pPr>
              <w:jc w:val="center"/>
              <w:rPr>
                <w:rFonts w:ascii="Times New Roman" w:hAnsi="Times New Roman" w:cs="Times New Roman"/>
                <w:sz w:val="20"/>
                <w:szCs w:val="20"/>
              </w:rPr>
            </w:pPr>
            <w:r w:rsidRPr="00111213">
              <w:rPr>
                <w:rFonts w:ascii="Times New Roman" w:hAnsi="Times New Roman" w:cs="Times New Roman"/>
                <w:sz w:val="20"/>
                <w:szCs w:val="20"/>
              </w:rPr>
              <w:t>(тыс. рублей)</w:t>
            </w:r>
          </w:p>
        </w:tc>
        <w:tc>
          <w:tcPr>
            <w:tcW w:w="1842" w:type="dxa"/>
          </w:tcPr>
          <w:p w:rsidR="00111213" w:rsidRPr="00111213" w:rsidRDefault="00111213" w:rsidP="008E4E04">
            <w:pPr>
              <w:jc w:val="center"/>
              <w:rPr>
                <w:rFonts w:ascii="Times New Roman" w:hAnsi="Times New Roman" w:cs="Times New Roman"/>
                <w:sz w:val="20"/>
                <w:szCs w:val="20"/>
              </w:rPr>
            </w:pPr>
            <w:r w:rsidRPr="00111213">
              <w:rPr>
                <w:rFonts w:ascii="Times New Roman" w:hAnsi="Times New Roman" w:cs="Times New Roman"/>
                <w:sz w:val="20"/>
                <w:szCs w:val="20"/>
              </w:rPr>
              <w:t>Назначение (специализация)</w:t>
            </w:r>
          </w:p>
          <w:p w:rsidR="00111213" w:rsidRPr="00111213" w:rsidRDefault="00111213" w:rsidP="008E4E04">
            <w:pPr>
              <w:jc w:val="center"/>
              <w:rPr>
                <w:rFonts w:ascii="Times New Roman" w:hAnsi="Times New Roman" w:cs="Times New Roman"/>
                <w:sz w:val="20"/>
                <w:szCs w:val="20"/>
              </w:rPr>
            </w:pPr>
            <w:r w:rsidRPr="00111213">
              <w:rPr>
                <w:rFonts w:ascii="Times New Roman" w:hAnsi="Times New Roman" w:cs="Times New Roman"/>
                <w:sz w:val="20"/>
                <w:szCs w:val="20"/>
              </w:rPr>
              <w:t>имущества</w:t>
            </w:r>
          </w:p>
        </w:tc>
        <w:tc>
          <w:tcPr>
            <w:tcW w:w="3686" w:type="dxa"/>
          </w:tcPr>
          <w:p w:rsidR="00111213" w:rsidRPr="00111213" w:rsidRDefault="00111213" w:rsidP="008E4E04">
            <w:pPr>
              <w:ind w:right="-108"/>
              <w:jc w:val="center"/>
              <w:rPr>
                <w:rFonts w:ascii="Times New Roman" w:hAnsi="Times New Roman" w:cs="Times New Roman"/>
                <w:sz w:val="20"/>
                <w:szCs w:val="20"/>
              </w:rPr>
            </w:pPr>
            <w:proofErr w:type="gramStart"/>
            <w:r w:rsidRPr="00111213">
              <w:rPr>
                <w:rFonts w:ascii="Times New Roman" w:hAnsi="Times New Roman" w:cs="Times New Roman"/>
                <w:sz w:val="20"/>
                <w:szCs w:val="20"/>
              </w:rPr>
              <w:t>Индивидуализирующие характеристики имущества (инвентарный номер, кадастровый номер, протяженность, глубина, глубина залегания, площадь, объем, высота, площадь застройки для объектов недвижимости, инвентарный номер, идентификационный номер, модель, номер двигателя, номер шасси для транспортных средств (самоходных машин), инвентарный номер для иного движимого имущества)</w:t>
            </w:r>
            <w:proofErr w:type="gramEnd"/>
          </w:p>
        </w:tc>
        <w:tc>
          <w:tcPr>
            <w:tcW w:w="2693" w:type="dxa"/>
          </w:tcPr>
          <w:p w:rsidR="00111213" w:rsidRPr="00111213" w:rsidRDefault="00111213" w:rsidP="008E4E04">
            <w:pPr>
              <w:jc w:val="center"/>
              <w:rPr>
                <w:rFonts w:ascii="Times New Roman" w:hAnsi="Times New Roman" w:cs="Times New Roman"/>
                <w:sz w:val="20"/>
                <w:szCs w:val="20"/>
              </w:rPr>
            </w:pPr>
            <w:r w:rsidRPr="00111213">
              <w:rPr>
                <w:rFonts w:ascii="Times New Roman" w:hAnsi="Times New Roman" w:cs="Times New Roman"/>
                <w:sz w:val="20"/>
                <w:szCs w:val="20"/>
              </w:rPr>
              <w:t xml:space="preserve">Основания возникновения права муниципальной собственности у Чесменского муниципального района </w:t>
            </w:r>
          </w:p>
        </w:tc>
      </w:tr>
      <w:tr w:rsidR="00111213" w:rsidRPr="00111213" w:rsidTr="002F7E4D">
        <w:tc>
          <w:tcPr>
            <w:tcW w:w="486" w:type="dxa"/>
          </w:tcPr>
          <w:p w:rsidR="00111213" w:rsidRPr="00111213" w:rsidRDefault="00111213" w:rsidP="008E4E04">
            <w:pPr>
              <w:tabs>
                <w:tab w:val="center" w:pos="4677"/>
              </w:tabs>
              <w:jc w:val="center"/>
              <w:rPr>
                <w:rFonts w:ascii="Times New Roman" w:hAnsi="Times New Roman" w:cs="Times New Roman"/>
                <w:sz w:val="20"/>
                <w:szCs w:val="20"/>
              </w:rPr>
            </w:pPr>
            <w:r w:rsidRPr="00111213">
              <w:rPr>
                <w:rFonts w:ascii="Times New Roman" w:hAnsi="Times New Roman" w:cs="Times New Roman"/>
                <w:sz w:val="20"/>
                <w:szCs w:val="20"/>
              </w:rPr>
              <w:t>1</w:t>
            </w:r>
          </w:p>
        </w:tc>
        <w:tc>
          <w:tcPr>
            <w:tcW w:w="2741" w:type="dxa"/>
            <w:gridSpan w:val="2"/>
          </w:tcPr>
          <w:p w:rsidR="00111213" w:rsidRPr="00111213" w:rsidRDefault="00111213" w:rsidP="008E4E04">
            <w:pPr>
              <w:tabs>
                <w:tab w:val="center" w:pos="4677"/>
              </w:tabs>
              <w:jc w:val="center"/>
              <w:rPr>
                <w:rFonts w:ascii="Times New Roman" w:hAnsi="Times New Roman" w:cs="Times New Roman"/>
                <w:sz w:val="20"/>
                <w:szCs w:val="20"/>
              </w:rPr>
            </w:pPr>
            <w:r w:rsidRPr="00111213">
              <w:rPr>
                <w:rFonts w:ascii="Times New Roman" w:hAnsi="Times New Roman" w:cs="Times New Roman"/>
                <w:sz w:val="20"/>
                <w:szCs w:val="20"/>
              </w:rPr>
              <w:t>2</w:t>
            </w:r>
          </w:p>
        </w:tc>
        <w:tc>
          <w:tcPr>
            <w:tcW w:w="1984" w:type="dxa"/>
          </w:tcPr>
          <w:p w:rsidR="00111213" w:rsidRPr="00111213" w:rsidRDefault="00111213" w:rsidP="008E4E04">
            <w:pPr>
              <w:tabs>
                <w:tab w:val="center" w:pos="4677"/>
              </w:tabs>
              <w:jc w:val="center"/>
              <w:rPr>
                <w:rFonts w:ascii="Times New Roman" w:hAnsi="Times New Roman" w:cs="Times New Roman"/>
                <w:sz w:val="20"/>
                <w:szCs w:val="20"/>
              </w:rPr>
            </w:pPr>
            <w:r w:rsidRPr="00111213">
              <w:rPr>
                <w:rFonts w:ascii="Times New Roman" w:hAnsi="Times New Roman" w:cs="Times New Roman"/>
                <w:sz w:val="20"/>
                <w:szCs w:val="20"/>
              </w:rPr>
              <w:t>3</w:t>
            </w:r>
          </w:p>
        </w:tc>
        <w:tc>
          <w:tcPr>
            <w:tcW w:w="1276" w:type="dxa"/>
          </w:tcPr>
          <w:p w:rsidR="00111213" w:rsidRPr="00111213" w:rsidRDefault="00111213" w:rsidP="008E4E04">
            <w:pPr>
              <w:tabs>
                <w:tab w:val="center" w:pos="4677"/>
              </w:tabs>
              <w:jc w:val="center"/>
              <w:rPr>
                <w:rFonts w:ascii="Times New Roman" w:hAnsi="Times New Roman" w:cs="Times New Roman"/>
                <w:sz w:val="20"/>
                <w:szCs w:val="20"/>
              </w:rPr>
            </w:pPr>
            <w:r w:rsidRPr="00111213">
              <w:rPr>
                <w:rFonts w:ascii="Times New Roman" w:hAnsi="Times New Roman" w:cs="Times New Roman"/>
                <w:sz w:val="20"/>
                <w:szCs w:val="20"/>
              </w:rPr>
              <w:t>4</w:t>
            </w:r>
          </w:p>
        </w:tc>
        <w:tc>
          <w:tcPr>
            <w:tcW w:w="1842" w:type="dxa"/>
          </w:tcPr>
          <w:p w:rsidR="00111213" w:rsidRPr="00111213" w:rsidRDefault="00111213" w:rsidP="008E4E04">
            <w:pPr>
              <w:tabs>
                <w:tab w:val="center" w:pos="4677"/>
              </w:tabs>
              <w:jc w:val="center"/>
              <w:rPr>
                <w:rFonts w:ascii="Times New Roman" w:hAnsi="Times New Roman" w:cs="Times New Roman"/>
                <w:sz w:val="20"/>
                <w:szCs w:val="20"/>
              </w:rPr>
            </w:pPr>
            <w:r w:rsidRPr="00111213">
              <w:rPr>
                <w:rFonts w:ascii="Times New Roman" w:hAnsi="Times New Roman" w:cs="Times New Roman"/>
                <w:sz w:val="20"/>
                <w:szCs w:val="20"/>
              </w:rPr>
              <w:t>5</w:t>
            </w:r>
          </w:p>
        </w:tc>
        <w:tc>
          <w:tcPr>
            <w:tcW w:w="3686" w:type="dxa"/>
          </w:tcPr>
          <w:p w:rsidR="00111213" w:rsidRPr="00111213" w:rsidRDefault="00111213" w:rsidP="008E4E04">
            <w:pPr>
              <w:tabs>
                <w:tab w:val="center" w:pos="4677"/>
              </w:tabs>
              <w:jc w:val="center"/>
              <w:rPr>
                <w:rFonts w:ascii="Times New Roman" w:hAnsi="Times New Roman" w:cs="Times New Roman"/>
                <w:sz w:val="20"/>
                <w:szCs w:val="20"/>
              </w:rPr>
            </w:pPr>
            <w:r w:rsidRPr="00111213">
              <w:rPr>
                <w:rFonts w:ascii="Times New Roman" w:hAnsi="Times New Roman" w:cs="Times New Roman"/>
                <w:sz w:val="20"/>
                <w:szCs w:val="20"/>
              </w:rPr>
              <w:t>6</w:t>
            </w:r>
          </w:p>
        </w:tc>
        <w:tc>
          <w:tcPr>
            <w:tcW w:w="2693" w:type="dxa"/>
          </w:tcPr>
          <w:p w:rsidR="00111213" w:rsidRPr="00111213" w:rsidRDefault="00111213" w:rsidP="008E4E04">
            <w:pPr>
              <w:tabs>
                <w:tab w:val="center" w:pos="4677"/>
              </w:tabs>
              <w:jc w:val="center"/>
              <w:rPr>
                <w:rFonts w:ascii="Times New Roman" w:hAnsi="Times New Roman" w:cs="Times New Roman"/>
                <w:sz w:val="20"/>
                <w:szCs w:val="20"/>
              </w:rPr>
            </w:pPr>
            <w:r w:rsidRPr="00111213">
              <w:rPr>
                <w:rFonts w:ascii="Times New Roman" w:hAnsi="Times New Roman" w:cs="Times New Roman"/>
                <w:sz w:val="20"/>
                <w:szCs w:val="20"/>
              </w:rPr>
              <w:t>7</w:t>
            </w:r>
          </w:p>
        </w:tc>
      </w:tr>
      <w:tr w:rsidR="00111213" w:rsidRPr="00111213" w:rsidTr="002F7E4D">
        <w:tc>
          <w:tcPr>
            <w:tcW w:w="14708" w:type="dxa"/>
            <w:gridSpan w:val="8"/>
          </w:tcPr>
          <w:p w:rsidR="00111213" w:rsidRPr="00111213" w:rsidRDefault="00111213" w:rsidP="00036000">
            <w:pPr>
              <w:tabs>
                <w:tab w:val="center" w:pos="4677"/>
              </w:tabs>
              <w:jc w:val="center"/>
              <w:rPr>
                <w:rFonts w:ascii="Times New Roman" w:hAnsi="Times New Roman" w:cs="Times New Roman"/>
                <w:sz w:val="20"/>
                <w:szCs w:val="20"/>
              </w:rPr>
            </w:pPr>
            <w:r w:rsidRPr="00111213">
              <w:rPr>
                <w:rFonts w:ascii="Times New Roman" w:hAnsi="Times New Roman" w:cs="Times New Roman"/>
              </w:rPr>
              <w:t xml:space="preserve">Имущество, находящееся </w:t>
            </w:r>
            <w:r w:rsidR="00AA771F">
              <w:rPr>
                <w:rFonts w:ascii="Times New Roman" w:hAnsi="Times New Roman" w:cs="Times New Roman"/>
              </w:rPr>
              <w:t>на балансе Новомир</w:t>
            </w:r>
            <w:r w:rsidR="00162F90">
              <w:rPr>
                <w:rFonts w:ascii="Times New Roman" w:hAnsi="Times New Roman" w:cs="Times New Roman"/>
              </w:rPr>
              <w:t>ского сельского поселения</w:t>
            </w:r>
            <w:r w:rsidRPr="00111213">
              <w:rPr>
                <w:rFonts w:ascii="Times New Roman" w:hAnsi="Times New Roman" w:cs="Times New Roman"/>
              </w:rPr>
              <w:t xml:space="preserve"> </w:t>
            </w:r>
          </w:p>
        </w:tc>
      </w:tr>
      <w:tr w:rsidR="00A85026" w:rsidRPr="0065068D" w:rsidTr="008422F9">
        <w:trPr>
          <w:trHeight w:hRule="exact" w:val="2445"/>
        </w:trPr>
        <w:tc>
          <w:tcPr>
            <w:tcW w:w="534" w:type="dxa"/>
            <w:gridSpan w:val="2"/>
          </w:tcPr>
          <w:p w:rsidR="00A85026" w:rsidRPr="00ED790B" w:rsidRDefault="00A85026" w:rsidP="008E4E04">
            <w:pPr>
              <w:tabs>
                <w:tab w:val="center" w:pos="4677"/>
              </w:tabs>
              <w:rPr>
                <w:rFonts w:ascii="Times New Roman" w:hAnsi="Times New Roman" w:cs="Times New Roman"/>
              </w:rPr>
            </w:pPr>
            <w:r w:rsidRPr="00ED790B">
              <w:rPr>
                <w:rFonts w:ascii="Times New Roman" w:hAnsi="Times New Roman" w:cs="Times New Roman"/>
              </w:rPr>
              <w:t>1.</w:t>
            </w:r>
          </w:p>
        </w:tc>
        <w:tc>
          <w:tcPr>
            <w:tcW w:w="2693" w:type="dxa"/>
          </w:tcPr>
          <w:p w:rsidR="00A85026" w:rsidRPr="0065068D" w:rsidRDefault="008422F9" w:rsidP="0065068D">
            <w:pPr>
              <w:pStyle w:val="aa"/>
              <w:spacing w:line="256" w:lineRule="auto"/>
              <w:jc w:val="center"/>
              <w:rPr>
                <w:rFonts w:ascii="Times New Roman" w:hAnsi="Times New Roman" w:cs="Times New Roman"/>
                <w:lang w:val="en-US"/>
              </w:rPr>
            </w:pPr>
            <w:r w:rsidRPr="00997F2D">
              <w:rPr>
                <w:rFonts w:ascii="Times New Roman" w:hAnsi="Times New Roman" w:cs="Times New Roman"/>
              </w:rPr>
              <w:t>Здание</w:t>
            </w:r>
            <w:r>
              <w:rPr>
                <w:rFonts w:ascii="Times New Roman" w:hAnsi="Times New Roman" w:cs="Times New Roman"/>
              </w:rPr>
              <w:t xml:space="preserve"> – Сельский Дом культуры</w:t>
            </w:r>
          </w:p>
        </w:tc>
        <w:tc>
          <w:tcPr>
            <w:tcW w:w="1984" w:type="dxa"/>
          </w:tcPr>
          <w:p w:rsidR="00A85026" w:rsidRPr="00101833" w:rsidRDefault="00047E85" w:rsidP="005311B5">
            <w:pPr>
              <w:pStyle w:val="aa"/>
              <w:spacing w:line="256" w:lineRule="auto"/>
              <w:jc w:val="center"/>
              <w:rPr>
                <w:rFonts w:ascii="Times New Roman" w:hAnsi="Times New Roman" w:cs="Times New Roman"/>
              </w:rPr>
            </w:pPr>
            <w:r>
              <w:rPr>
                <w:rFonts w:ascii="Times New Roman" w:hAnsi="Times New Roman" w:cs="Times New Roman"/>
              </w:rPr>
              <w:t>Челябинская область, р-н. Чесменский, п. Маяк, ул. Горького, д. 5А</w:t>
            </w:r>
          </w:p>
        </w:tc>
        <w:tc>
          <w:tcPr>
            <w:tcW w:w="1276" w:type="dxa"/>
          </w:tcPr>
          <w:p w:rsidR="00A85026" w:rsidRPr="0065068D" w:rsidRDefault="00A85026" w:rsidP="005311B5">
            <w:pPr>
              <w:pStyle w:val="aa"/>
              <w:spacing w:line="256" w:lineRule="auto"/>
              <w:jc w:val="center"/>
              <w:rPr>
                <w:rFonts w:ascii="Times New Roman" w:hAnsi="Times New Roman" w:cs="Times New Roman"/>
              </w:rPr>
            </w:pPr>
          </w:p>
        </w:tc>
        <w:tc>
          <w:tcPr>
            <w:tcW w:w="1842" w:type="dxa"/>
          </w:tcPr>
          <w:p w:rsidR="00A85026" w:rsidRPr="00101833" w:rsidRDefault="008422F9" w:rsidP="008E4E04">
            <w:pPr>
              <w:pStyle w:val="aa"/>
              <w:spacing w:line="256" w:lineRule="auto"/>
              <w:jc w:val="center"/>
              <w:rPr>
                <w:rFonts w:ascii="Times New Roman" w:hAnsi="Times New Roman" w:cs="Times New Roman"/>
              </w:rPr>
            </w:pPr>
            <w:r w:rsidRPr="00997F2D">
              <w:rPr>
                <w:rFonts w:ascii="Times New Roman" w:hAnsi="Times New Roman" w:cs="Times New Roman"/>
              </w:rPr>
              <w:t>обеспечение услугами по организации досуга и услугами организаций культуры</w:t>
            </w:r>
          </w:p>
        </w:tc>
        <w:tc>
          <w:tcPr>
            <w:tcW w:w="3686" w:type="dxa"/>
          </w:tcPr>
          <w:p w:rsidR="008422F9" w:rsidRPr="00997F2D" w:rsidRDefault="008422F9" w:rsidP="008422F9">
            <w:pPr>
              <w:pStyle w:val="aa"/>
              <w:spacing w:line="256" w:lineRule="auto"/>
              <w:jc w:val="center"/>
              <w:rPr>
                <w:rFonts w:ascii="Times New Roman" w:hAnsi="Times New Roman" w:cs="Times New Roman"/>
              </w:rPr>
            </w:pPr>
            <w:r w:rsidRPr="00997F2D">
              <w:rPr>
                <w:rFonts w:ascii="Times New Roman" w:hAnsi="Times New Roman" w:cs="Times New Roman"/>
              </w:rPr>
              <w:t>№ 74:24:1102001:101,</w:t>
            </w:r>
          </w:p>
          <w:p w:rsidR="00A85026" w:rsidRPr="00101833" w:rsidRDefault="008422F9" w:rsidP="008422F9">
            <w:pPr>
              <w:pStyle w:val="aa"/>
              <w:spacing w:line="256" w:lineRule="auto"/>
              <w:jc w:val="center"/>
              <w:rPr>
                <w:rFonts w:ascii="Times New Roman" w:hAnsi="Times New Roman" w:cs="Times New Roman"/>
              </w:rPr>
            </w:pPr>
            <w:r w:rsidRPr="00997F2D">
              <w:rPr>
                <w:rFonts w:ascii="Times New Roman" w:hAnsi="Times New Roman" w:cs="Times New Roman"/>
              </w:rPr>
              <w:t>78,4 кв. м</w:t>
            </w:r>
          </w:p>
        </w:tc>
        <w:tc>
          <w:tcPr>
            <w:tcW w:w="2693" w:type="dxa"/>
          </w:tcPr>
          <w:p w:rsidR="00B40BDA" w:rsidRPr="004B6E36" w:rsidRDefault="008422F9" w:rsidP="00B93268">
            <w:pPr>
              <w:tabs>
                <w:tab w:val="left" w:pos="0"/>
              </w:tabs>
              <w:jc w:val="center"/>
              <w:outlineLvl w:val="0"/>
              <w:rPr>
                <w:rFonts w:ascii="Times New Roman" w:hAnsi="Times New Roman" w:cs="Times New Roman"/>
              </w:rPr>
            </w:pPr>
            <w:r w:rsidRPr="00997F2D">
              <w:rPr>
                <w:rFonts w:ascii="Times New Roman" w:hAnsi="Times New Roman" w:cs="Times New Roman"/>
              </w:rPr>
              <w:t>Решение Чесменского районного суда Челябинской области № 2-243/2017 от 27.09.2017. Определение Чесменского районного суда Челябинской  области № 13-96/2017 от 08.12.2017</w:t>
            </w:r>
          </w:p>
        </w:tc>
      </w:tr>
    </w:tbl>
    <w:p w:rsidR="00526E6B" w:rsidRDefault="00526E6B" w:rsidP="00916312">
      <w:pPr>
        <w:tabs>
          <w:tab w:val="left" w:pos="0"/>
        </w:tabs>
        <w:outlineLvl w:val="0"/>
      </w:pPr>
    </w:p>
    <w:p w:rsidR="003F2633" w:rsidRDefault="003F2633" w:rsidP="003F2633">
      <w:pPr>
        <w:tabs>
          <w:tab w:val="left" w:pos="0"/>
        </w:tabs>
        <w:outlineLvl w:val="0"/>
      </w:pPr>
    </w:p>
    <w:p w:rsidR="00B40BDA" w:rsidRDefault="00B40BDA" w:rsidP="003F2633">
      <w:pPr>
        <w:tabs>
          <w:tab w:val="left" w:pos="0"/>
        </w:tabs>
        <w:outlineLvl w:val="0"/>
      </w:pPr>
    </w:p>
    <w:p w:rsidR="00B40BDA" w:rsidRDefault="00B40BDA" w:rsidP="003F2633">
      <w:pPr>
        <w:tabs>
          <w:tab w:val="left" w:pos="0"/>
        </w:tabs>
        <w:outlineLvl w:val="0"/>
      </w:pPr>
    </w:p>
    <w:p w:rsidR="00B40BDA" w:rsidRDefault="00B40BDA" w:rsidP="003F2633">
      <w:pPr>
        <w:tabs>
          <w:tab w:val="left" w:pos="0"/>
        </w:tabs>
        <w:outlineLvl w:val="0"/>
      </w:pPr>
    </w:p>
    <w:p w:rsidR="00B40BDA" w:rsidRDefault="00B40BDA" w:rsidP="003F2633">
      <w:pPr>
        <w:tabs>
          <w:tab w:val="left" w:pos="0"/>
        </w:tabs>
        <w:outlineLvl w:val="0"/>
      </w:pPr>
    </w:p>
    <w:p w:rsidR="00B40BDA" w:rsidRDefault="00B40BDA" w:rsidP="003F2633">
      <w:pPr>
        <w:tabs>
          <w:tab w:val="left" w:pos="0"/>
        </w:tabs>
        <w:outlineLvl w:val="0"/>
      </w:pPr>
    </w:p>
    <w:p w:rsidR="00B40BDA" w:rsidRDefault="00B40BDA" w:rsidP="003F2633">
      <w:pPr>
        <w:tabs>
          <w:tab w:val="left" w:pos="0"/>
        </w:tabs>
        <w:outlineLvl w:val="0"/>
      </w:pPr>
    </w:p>
    <w:p w:rsidR="00B40BDA" w:rsidRDefault="00B40BDA" w:rsidP="003F2633">
      <w:pPr>
        <w:tabs>
          <w:tab w:val="left" w:pos="0"/>
        </w:tabs>
        <w:outlineLvl w:val="0"/>
      </w:pPr>
    </w:p>
    <w:p w:rsidR="004B6E36" w:rsidRDefault="003F2633" w:rsidP="003F2633">
      <w:pPr>
        <w:tabs>
          <w:tab w:val="left" w:pos="0"/>
        </w:tabs>
        <w:outlineLvl w:val="0"/>
      </w:pPr>
      <w:r>
        <w:t xml:space="preserve">                                                                                                            </w:t>
      </w:r>
      <w:r w:rsidR="004B6E36">
        <w:t>ВЫПИСКА</w:t>
      </w:r>
    </w:p>
    <w:p w:rsidR="004B6E36" w:rsidRDefault="004B6E36" w:rsidP="004B6E36">
      <w:pPr>
        <w:tabs>
          <w:tab w:val="left" w:pos="0"/>
        </w:tabs>
        <w:jc w:val="center"/>
        <w:outlineLvl w:val="0"/>
      </w:pPr>
      <w:r>
        <w:t>Из реестра муниципальной соб</w:t>
      </w:r>
      <w:r w:rsidR="004A6CC1">
        <w:t>ственности Новомир</w:t>
      </w:r>
      <w:r>
        <w:t>ского сельского поселения Чесменского муниципального района Челябинской области</w:t>
      </w:r>
    </w:p>
    <w:p w:rsidR="004B6E36" w:rsidRDefault="004A6CC1" w:rsidP="004B6E36">
      <w:pPr>
        <w:tabs>
          <w:tab w:val="left" w:pos="0"/>
        </w:tabs>
        <w:jc w:val="center"/>
        <w:outlineLvl w:val="0"/>
      </w:pPr>
      <w:r>
        <w:t>От «</w:t>
      </w:r>
      <w:r w:rsidR="005311B5">
        <w:t>13</w:t>
      </w:r>
      <w:r>
        <w:t xml:space="preserve">» </w:t>
      </w:r>
      <w:r w:rsidR="005311B5">
        <w:t>мая</w:t>
      </w:r>
      <w:r w:rsidR="00543B40">
        <w:t xml:space="preserve"> № </w:t>
      </w:r>
      <w:r w:rsidR="005311B5">
        <w:t>12</w:t>
      </w:r>
      <w:r w:rsidR="004B6E36">
        <w:t xml:space="preserve"> </w:t>
      </w:r>
    </w:p>
    <w:p w:rsidR="004B6E36" w:rsidRDefault="004B6E36" w:rsidP="00916312">
      <w:pPr>
        <w:tabs>
          <w:tab w:val="left" w:pos="0"/>
        </w:tabs>
        <w:outlineLvl w:val="0"/>
      </w:pPr>
    </w:p>
    <w:tbl>
      <w:tblPr>
        <w:tblStyle w:val="a9"/>
        <w:tblW w:w="0" w:type="auto"/>
        <w:tblLook w:val="04A0"/>
      </w:tblPr>
      <w:tblGrid>
        <w:gridCol w:w="1809"/>
        <w:gridCol w:w="8048"/>
        <w:gridCol w:w="4929"/>
      </w:tblGrid>
      <w:tr w:rsidR="004B6E36" w:rsidTr="004B6E36">
        <w:tc>
          <w:tcPr>
            <w:tcW w:w="1809" w:type="dxa"/>
          </w:tcPr>
          <w:p w:rsidR="004B6E36" w:rsidRPr="004B6E36" w:rsidRDefault="004B6E36" w:rsidP="00916312">
            <w:pPr>
              <w:tabs>
                <w:tab w:val="left" w:pos="0"/>
              </w:tabs>
              <w:outlineLvl w:val="0"/>
              <w:rPr>
                <w:rFonts w:ascii="Times New Roman" w:hAnsi="Times New Roman" w:cs="Times New Roman"/>
                <w:b/>
              </w:rPr>
            </w:pPr>
            <w:r w:rsidRPr="004B6E36">
              <w:rPr>
                <w:rFonts w:ascii="Times New Roman" w:hAnsi="Times New Roman" w:cs="Times New Roman"/>
                <w:b/>
              </w:rPr>
              <w:t>Реестровый №</w:t>
            </w:r>
          </w:p>
        </w:tc>
        <w:tc>
          <w:tcPr>
            <w:tcW w:w="8048" w:type="dxa"/>
          </w:tcPr>
          <w:p w:rsidR="004B6E36" w:rsidRPr="004B6E36" w:rsidRDefault="004B6E36" w:rsidP="004B6E36">
            <w:pPr>
              <w:tabs>
                <w:tab w:val="left" w:pos="0"/>
              </w:tabs>
              <w:jc w:val="center"/>
              <w:outlineLvl w:val="0"/>
              <w:rPr>
                <w:rFonts w:ascii="Times New Roman" w:hAnsi="Times New Roman" w:cs="Times New Roman"/>
                <w:b/>
              </w:rPr>
            </w:pPr>
            <w:r w:rsidRPr="004B6E36">
              <w:rPr>
                <w:rFonts w:ascii="Times New Roman" w:hAnsi="Times New Roman" w:cs="Times New Roman"/>
                <w:b/>
              </w:rPr>
              <w:t>Наименование юридического лица</w:t>
            </w:r>
          </w:p>
        </w:tc>
        <w:tc>
          <w:tcPr>
            <w:tcW w:w="4929" w:type="dxa"/>
          </w:tcPr>
          <w:p w:rsidR="004B6E36" w:rsidRPr="004B6E36" w:rsidRDefault="004B6E36" w:rsidP="004B6E36">
            <w:pPr>
              <w:tabs>
                <w:tab w:val="left" w:pos="0"/>
              </w:tabs>
              <w:jc w:val="center"/>
              <w:outlineLvl w:val="0"/>
              <w:rPr>
                <w:rFonts w:ascii="Times New Roman" w:hAnsi="Times New Roman" w:cs="Times New Roman"/>
                <w:b/>
              </w:rPr>
            </w:pPr>
            <w:r w:rsidRPr="004B6E36">
              <w:rPr>
                <w:rFonts w:ascii="Times New Roman" w:hAnsi="Times New Roman" w:cs="Times New Roman"/>
                <w:b/>
              </w:rPr>
              <w:t>Адрес</w:t>
            </w:r>
          </w:p>
        </w:tc>
      </w:tr>
      <w:tr w:rsidR="004B6E36" w:rsidTr="004B6E36">
        <w:tc>
          <w:tcPr>
            <w:tcW w:w="1809" w:type="dxa"/>
          </w:tcPr>
          <w:p w:rsidR="004B6E36" w:rsidRPr="004B6E36" w:rsidRDefault="004B6E36" w:rsidP="00916312">
            <w:pPr>
              <w:tabs>
                <w:tab w:val="left" w:pos="0"/>
              </w:tabs>
              <w:outlineLvl w:val="0"/>
              <w:rPr>
                <w:rFonts w:ascii="Times New Roman" w:hAnsi="Times New Roman" w:cs="Times New Roman"/>
              </w:rPr>
            </w:pPr>
          </w:p>
        </w:tc>
        <w:tc>
          <w:tcPr>
            <w:tcW w:w="8048" w:type="dxa"/>
          </w:tcPr>
          <w:p w:rsidR="004B6E36" w:rsidRDefault="004A6CC1" w:rsidP="004B6E36">
            <w:pPr>
              <w:tabs>
                <w:tab w:val="left" w:pos="0"/>
              </w:tabs>
              <w:outlineLvl w:val="0"/>
              <w:rPr>
                <w:rFonts w:ascii="Times New Roman" w:hAnsi="Times New Roman" w:cs="Times New Roman"/>
              </w:rPr>
            </w:pPr>
            <w:r>
              <w:rPr>
                <w:rFonts w:ascii="Times New Roman" w:hAnsi="Times New Roman" w:cs="Times New Roman"/>
              </w:rPr>
              <w:t>Администрация Новомир</w:t>
            </w:r>
            <w:r w:rsidR="004B6E36">
              <w:rPr>
                <w:rFonts w:ascii="Times New Roman" w:hAnsi="Times New Roman" w:cs="Times New Roman"/>
              </w:rPr>
              <w:t xml:space="preserve">ского сельского поселения </w:t>
            </w:r>
          </w:p>
          <w:p w:rsidR="004B6E36" w:rsidRPr="004B6E36" w:rsidRDefault="004B6E36" w:rsidP="004B6E36">
            <w:pPr>
              <w:tabs>
                <w:tab w:val="left" w:pos="0"/>
              </w:tabs>
              <w:outlineLvl w:val="0"/>
              <w:rPr>
                <w:rFonts w:ascii="Times New Roman" w:hAnsi="Times New Roman" w:cs="Times New Roman"/>
              </w:rPr>
            </w:pPr>
            <w:r>
              <w:rPr>
                <w:rFonts w:ascii="Times New Roman" w:hAnsi="Times New Roman" w:cs="Times New Roman"/>
              </w:rPr>
              <w:t>Чесменского муниципального района Челябинской области</w:t>
            </w:r>
          </w:p>
        </w:tc>
        <w:tc>
          <w:tcPr>
            <w:tcW w:w="4929" w:type="dxa"/>
          </w:tcPr>
          <w:p w:rsidR="004B6E36" w:rsidRPr="004B6E36" w:rsidRDefault="004B6E36" w:rsidP="004A6CC1">
            <w:pPr>
              <w:tabs>
                <w:tab w:val="left" w:pos="0"/>
              </w:tabs>
              <w:outlineLvl w:val="0"/>
              <w:rPr>
                <w:rFonts w:ascii="Times New Roman" w:hAnsi="Times New Roman" w:cs="Times New Roman"/>
              </w:rPr>
            </w:pPr>
            <w:r>
              <w:rPr>
                <w:rFonts w:ascii="Times New Roman" w:hAnsi="Times New Roman" w:cs="Times New Roman"/>
              </w:rPr>
              <w:t>п</w:t>
            </w:r>
            <w:r w:rsidR="00C06B2C">
              <w:rPr>
                <w:rFonts w:ascii="Times New Roman" w:hAnsi="Times New Roman" w:cs="Times New Roman"/>
              </w:rPr>
              <w:t xml:space="preserve">. </w:t>
            </w:r>
            <w:r w:rsidR="004A6CC1">
              <w:rPr>
                <w:rFonts w:ascii="Times New Roman" w:hAnsi="Times New Roman" w:cs="Times New Roman"/>
              </w:rPr>
              <w:t>Новый Мир</w:t>
            </w:r>
            <w:r w:rsidR="00C06B2C">
              <w:rPr>
                <w:rFonts w:ascii="Times New Roman" w:hAnsi="Times New Roman" w:cs="Times New Roman"/>
              </w:rPr>
              <w:t xml:space="preserve"> ул. </w:t>
            </w:r>
            <w:proofErr w:type="gramStart"/>
            <w:r w:rsidR="004A6CC1">
              <w:rPr>
                <w:rFonts w:ascii="Times New Roman" w:hAnsi="Times New Roman" w:cs="Times New Roman"/>
              </w:rPr>
              <w:t>Целинная</w:t>
            </w:r>
            <w:proofErr w:type="gramEnd"/>
            <w:r w:rsidR="00C06B2C">
              <w:rPr>
                <w:rFonts w:ascii="Times New Roman" w:hAnsi="Times New Roman" w:cs="Times New Roman"/>
              </w:rPr>
              <w:t xml:space="preserve"> </w:t>
            </w:r>
            <w:r w:rsidR="004A6CC1">
              <w:rPr>
                <w:rFonts w:ascii="Times New Roman" w:hAnsi="Times New Roman" w:cs="Times New Roman"/>
              </w:rPr>
              <w:t>2</w:t>
            </w:r>
          </w:p>
        </w:tc>
      </w:tr>
    </w:tbl>
    <w:p w:rsidR="004B6E36" w:rsidRDefault="004B6E36" w:rsidP="00916312">
      <w:pPr>
        <w:tabs>
          <w:tab w:val="left" w:pos="0"/>
        </w:tabs>
        <w:outlineLvl w:val="0"/>
      </w:pPr>
    </w:p>
    <w:p w:rsidR="004B6E36" w:rsidRDefault="004B6E36" w:rsidP="00916312">
      <w:pPr>
        <w:tabs>
          <w:tab w:val="left" w:pos="0"/>
        </w:tabs>
        <w:outlineLvl w:val="0"/>
      </w:pPr>
    </w:p>
    <w:tbl>
      <w:tblPr>
        <w:tblStyle w:val="a9"/>
        <w:tblW w:w="0" w:type="auto"/>
        <w:tblLayout w:type="fixed"/>
        <w:tblLook w:val="04A0"/>
      </w:tblPr>
      <w:tblGrid>
        <w:gridCol w:w="519"/>
        <w:gridCol w:w="1721"/>
        <w:gridCol w:w="1922"/>
        <w:gridCol w:w="2504"/>
        <w:gridCol w:w="1664"/>
        <w:gridCol w:w="2410"/>
        <w:gridCol w:w="2693"/>
        <w:gridCol w:w="1353"/>
      </w:tblGrid>
      <w:tr w:rsidR="007663A4" w:rsidTr="007663A4">
        <w:tc>
          <w:tcPr>
            <w:tcW w:w="519" w:type="dxa"/>
          </w:tcPr>
          <w:p w:rsidR="007663A4" w:rsidRPr="007663A4" w:rsidRDefault="007663A4" w:rsidP="00916312">
            <w:pPr>
              <w:tabs>
                <w:tab w:val="left" w:pos="0"/>
              </w:tabs>
              <w:outlineLvl w:val="0"/>
              <w:rPr>
                <w:rFonts w:ascii="Times New Roman" w:hAnsi="Times New Roman" w:cs="Times New Roman"/>
                <w:b/>
                <w:sz w:val="20"/>
                <w:szCs w:val="20"/>
              </w:rPr>
            </w:pPr>
            <w:r w:rsidRPr="007663A4">
              <w:rPr>
                <w:rFonts w:ascii="Times New Roman" w:hAnsi="Times New Roman" w:cs="Times New Roman"/>
                <w:b/>
                <w:sz w:val="20"/>
                <w:szCs w:val="20"/>
              </w:rPr>
              <w:t xml:space="preserve">№ </w:t>
            </w:r>
            <w:proofErr w:type="spellStart"/>
            <w:r w:rsidRPr="007663A4">
              <w:rPr>
                <w:rFonts w:ascii="Times New Roman" w:hAnsi="Times New Roman" w:cs="Times New Roman"/>
                <w:b/>
                <w:sz w:val="20"/>
                <w:szCs w:val="20"/>
              </w:rPr>
              <w:t>п\</w:t>
            </w:r>
            <w:proofErr w:type="gramStart"/>
            <w:r w:rsidRPr="007663A4">
              <w:rPr>
                <w:rFonts w:ascii="Times New Roman" w:hAnsi="Times New Roman" w:cs="Times New Roman"/>
                <w:b/>
                <w:sz w:val="20"/>
                <w:szCs w:val="20"/>
              </w:rPr>
              <w:t>п</w:t>
            </w:r>
            <w:proofErr w:type="spellEnd"/>
            <w:proofErr w:type="gramEnd"/>
          </w:p>
        </w:tc>
        <w:tc>
          <w:tcPr>
            <w:tcW w:w="1721" w:type="dxa"/>
          </w:tcPr>
          <w:p w:rsidR="007663A4" w:rsidRPr="007663A4" w:rsidRDefault="007663A4" w:rsidP="004B6E36">
            <w:pPr>
              <w:tabs>
                <w:tab w:val="left" w:pos="0"/>
              </w:tabs>
              <w:jc w:val="center"/>
              <w:outlineLvl w:val="0"/>
              <w:rPr>
                <w:rFonts w:ascii="Times New Roman" w:hAnsi="Times New Roman" w:cs="Times New Roman"/>
                <w:b/>
                <w:sz w:val="20"/>
                <w:szCs w:val="20"/>
              </w:rPr>
            </w:pPr>
            <w:r w:rsidRPr="007663A4">
              <w:rPr>
                <w:rFonts w:ascii="Times New Roman" w:hAnsi="Times New Roman" w:cs="Times New Roman"/>
                <w:b/>
                <w:sz w:val="20"/>
                <w:szCs w:val="20"/>
              </w:rPr>
              <w:t>Наименование объекта</w:t>
            </w:r>
          </w:p>
        </w:tc>
        <w:tc>
          <w:tcPr>
            <w:tcW w:w="1922" w:type="dxa"/>
          </w:tcPr>
          <w:p w:rsidR="007663A4" w:rsidRPr="007663A4" w:rsidRDefault="007663A4" w:rsidP="004B6E36">
            <w:pPr>
              <w:tabs>
                <w:tab w:val="left" w:pos="0"/>
              </w:tabs>
              <w:jc w:val="center"/>
              <w:outlineLvl w:val="0"/>
              <w:rPr>
                <w:rFonts w:ascii="Times New Roman" w:hAnsi="Times New Roman" w:cs="Times New Roman"/>
                <w:b/>
                <w:sz w:val="20"/>
                <w:szCs w:val="20"/>
              </w:rPr>
            </w:pPr>
            <w:r w:rsidRPr="007663A4">
              <w:rPr>
                <w:rFonts w:ascii="Times New Roman" w:hAnsi="Times New Roman" w:cs="Times New Roman"/>
                <w:b/>
                <w:sz w:val="20"/>
                <w:szCs w:val="20"/>
              </w:rPr>
              <w:t>Юридический адрес</w:t>
            </w:r>
          </w:p>
        </w:tc>
        <w:tc>
          <w:tcPr>
            <w:tcW w:w="2504" w:type="dxa"/>
          </w:tcPr>
          <w:p w:rsidR="007663A4" w:rsidRPr="007663A4" w:rsidRDefault="007663A4" w:rsidP="004B6E36">
            <w:pPr>
              <w:tabs>
                <w:tab w:val="left" w:pos="0"/>
              </w:tabs>
              <w:jc w:val="center"/>
              <w:outlineLvl w:val="0"/>
              <w:rPr>
                <w:rFonts w:ascii="Times New Roman" w:hAnsi="Times New Roman" w:cs="Times New Roman"/>
                <w:b/>
                <w:sz w:val="20"/>
                <w:szCs w:val="20"/>
              </w:rPr>
            </w:pPr>
            <w:r w:rsidRPr="007663A4">
              <w:rPr>
                <w:rFonts w:ascii="Times New Roman" w:hAnsi="Times New Roman" w:cs="Times New Roman"/>
                <w:b/>
                <w:sz w:val="20"/>
                <w:szCs w:val="20"/>
              </w:rPr>
              <w:t>Инвентарный номер</w:t>
            </w:r>
          </w:p>
        </w:tc>
        <w:tc>
          <w:tcPr>
            <w:tcW w:w="1664" w:type="dxa"/>
          </w:tcPr>
          <w:p w:rsidR="007663A4" w:rsidRPr="007663A4" w:rsidRDefault="007663A4" w:rsidP="004B6E36">
            <w:pPr>
              <w:tabs>
                <w:tab w:val="left" w:pos="0"/>
              </w:tabs>
              <w:jc w:val="center"/>
              <w:outlineLvl w:val="0"/>
              <w:rPr>
                <w:rFonts w:ascii="Times New Roman" w:hAnsi="Times New Roman" w:cs="Times New Roman"/>
                <w:b/>
                <w:sz w:val="20"/>
                <w:szCs w:val="20"/>
              </w:rPr>
            </w:pPr>
            <w:r w:rsidRPr="007663A4">
              <w:rPr>
                <w:rFonts w:ascii="Times New Roman" w:hAnsi="Times New Roman" w:cs="Times New Roman"/>
                <w:b/>
                <w:sz w:val="20"/>
                <w:szCs w:val="20"/>
              </w:rPr>
              <w:t>Назначение (специализация имущества)</w:t>
            </w:r>
          </w:p>
        </w:tc>
        <w:tc>
          <w:tcPr>
            <w:tcW w:w="2410" w:type="dxa"/>
          </w:tcPr>
          <w:p w:rsidR="007663A4" w:rsidRPr="007663A4" w:rsidRDefault="007663A4" w:rsidP="004B6E36">
            <w:pPr>
              <w:tabs>
                <w:tab w:val="left" w:pos="0"/>
              </w:tabs>
              <w:jc w:val="center"/>
              <w:outlineLvl w:val="0"/>
              <w:rPr>
                <w:rFonts w:ascii="Times New Roman" w:hAnsi="Times New Roman" w:cs="Times New Roman"/>
                <w:b/>
                <w:sz w:val="20"/>
                <w:szCs w:val="20"/>
              </w:rPr>
            </w:pPr>
            <w:r w:rsidRPr="007663A4">
              <w:rPr>
                <w:rFonts w:ascii="Times New Roman" w:hAnsi="Times New Roman" w:cs="Times New Roman"/>
                <w:b/>
                <w:sz w:val="20"/>
                <w:szCs w:val="20"/>
              </w:rPr>
              <w:t>Основание внесения в реестр</w:t>
            </w:r>
          </w:p>
        </w:tc>
        <w:tc>
          <w:tcPr>
            <w:tcW w:w="2693" w:type="dxa"/>
          </w:tcPr>
          <w:p w:rsidR="007663A4" w:rsidRPr="007663A4" w:rsidRDefault="007663A4" w:rsidP="007663A4">
            <w:pPr>
              <w:tabs>
                <w:tab w:val="left" w:pos="0"/>
              </w:tabs>
              <w:jc w:val="center"/>
              <w:outlineLvl w:val="0"/>
              <w:rPr>
                <w:b/>
                <w:sz w:val="20"/>
                <w:szCs w:val="20"/>
              </w:rPr>
            </w:pPr>
            <w:r w:rsidRPr="007663A4">
              <w:rPr>
                <w:rFonts w:ascii="Times New Roman" w:hAnsi="Times New Roman" w:cs="Times New Roman"/>
                <w:b/>
                <w:sz w:val="20"/>
                <w:szCs w:val="20"/>
              </w:rPr>
              <w:t>Индивидуализирующие характеристики имущества (кадастровый номер, площадь)</w:t>
            </w:r>
          </w:p>
        </w:tc>
        <w:tc>
          <w:tcPr>
            <w:tcW w:w="1353" w:type="dxa"/>
          </w:tcPr>
          <w:p w:rsidR="007663A4" w:rsidRPr="007663A4" w:rsidRDefault="007663A4" w:rsidP="00C06B2C">
            <w:pPr>
              <w:tabs>
                <w:tab w:val="left" w:pos="0"/>
              </w:tabs>
              <w:jc w:val="center"/>
              <w:outlineLvl w:val="0"/>
              <w:rPr>
                <w:rFonts w:ascii="Times New Roman" w:hAnsi="Times New Roman" w:cs="Times New Roman"/>
                <w:b/>
                <w:sz w:val="20"/>
                <w:szCs w:val="20"/>
              </w:rPr>
            </w:pPr>
            <w:r w:rsidRPr="007663A4">
              <w:rPr>
                <w:rFonts w:ascii="Times New Roman" w:hAnsi="Times New Roman" w:cs="Times New Roman"/>
                <w:b/>
                <w:sz w:val="20"/>
                <w:szCs w:val="20"/>
              </w:rPr>
              <w:t>Балансовая стоимость (тыс. руб.)</w:t>
            </w:r>
          </w:p>
        </w:tc>
      </w:tr>
      <w:tr w:rsidR="007663A4" w:rsidTr="007663A4">
        <w:trPr>
          <w:trHeight w:val="1427"/>
        </w:trPr>
        <w:tc>
          <w:tcPr>
            <w:tcW w:w="519" w:type="dxa"/>
          </w:tcPr>
          <w:p w:rsidR="007663A4" w:rsidRPr="004B6E36" w:rsidRDefault="007663A4" w:rsidP="008E4E04">
            <w:pPr>
              <w:tabs>
                <w:tab w:val="left" w:pos="0"/>
              </w:tabs>
              <w:jc w:val="center"/>
              <w:outlineLvl w:val="0"/>
              <w:rPr>
                <w:rFonts w:ascii="Times New Roman" w:hAnsi="Times New Roman" w:cs="Times New Roman"/>
              </w:rPr>
            </w:pPr>
            <w:r>
              <w:rPr>
                <w:rFonts w:ascii="Times New Roman" w:hAnsi="Times New Roman" w:cs="Times New Roman"/>
              </w:rPr>
              <w:t>1.</w:t>
            </w:r>
          </w:p>
        </w:tc>
        <w:tc>
          <w:tcPr>
            <w:tcW w:w="1721" w:type="dxa"/>
          </w:tcPr>
          <w:p w:rsidR="007663A4" w:rsidRPr="004B6E36" w:rsidRDefault="007663A4" w:rsidP="008E4E04">
            <w:pPr>
              <w:tabs>
                <w:tab w:val="left" w:pos="0"/>
              </w:tabs>
              <w:jc w:val="center"/>
              <w:outlineLvl w:val="0"/>
              <w:rPr>
                <w:rFonts w:ascii="Times New Roman" w:hAnsi="Times New Roman" w:cs="Times New Roman"/>
              </w:rPr>
            </w:pPr>
            <w:r w:rsidRPr="00997F2D">
              <w:rPr>
                <w:rFonts w:ascii="Times New Roman" w:hAnsi="Times New Roman" w:cs="Times New Roman"/>
              </w:rPr>
              <w:t>Здание</w:t>
            </w:r>
            <w:r>
              <w:rPr>
                <w:rFonts w:ascii="Times New Roman" w:hAnsi="Times New Roman" w:cs="Times New Roman"/>
              </w:rPr>
              <w:t xml:space="preserve"> – Сельский Дом культуры</w:t>
            </w:r>
          </w:p>
        </w:tc>
        <w:tc>
          <w:tcPr>
            <w:tcW w:w="1922" w:type="dxa"/>
          </w:tcPr>
          <w:p w:rsidR="007663A4" w:rsidRDefault="007663A4" w:rsidP="005311B5">
            <w:pPr>
              <w:tabs>
                <w:tab w:val="left" w:pos="0"/>
              </w:tabs>
              <w:jc w:val="center"/>
              <w:outlineLvl w:val="0"/>
            </w:pPr>
            <w:r>
              <w:rPr>
                <w:rFonts w:ascii="Times New Roman" w:hAnsi="Times New Roman" w:cs="Times New Roman"/>
              </w:rPr>
              <w:t>Челябинская область, р-н. Чесменский, п. Маяк, ул. Горького, д. 5А</w:t>
            </w:r>
          </w:p>
        </w:tc>
        <w:tc>
          <w:tcPr>
            <w:tcW w:w="2504" w:type="dxa"/>
          </w:tcPr>
          <w:p w:rsidR="007663A4" w:rsidRPr="004B6E36" w:rsidRDefault="007663A4" w:rsidP="005311B5">
            <w:pPr>
              <w:tabs>
                <w:tab w:val="left" w:pos="0"/>
              </w:tabs>
              <w:jc w:val="center"/>
              <w:outlineLvl w:val="0"/>
              <w:rPr>
                <w:rFonts w:ascii="Times New Roman" w:hAnsi="Times New Roman" w:cs="Times New Roman"/>
              </w:rPr>
            </w:pPr>
            <w:r>
              <w:rPr>
                <w:rFonts w:ascii="Times New Roman" w:hAnsi="Times New Roman" w:cs="Times New Roman"/>
              </w:rPr>
              <w:t>№ 00000000000000000008</w:t>
            </w:r>
          </w:p>
        </w:tc>
        <w:tc>
          <w:tcPr>
            <w:tcW w:w="1664" w:type="dxa"/>
          </w:tcPr>
          <w:p w:rsidR="007663A4" w:rsidRPr="00997F2D" w:rsidRDefault="007663A4" w:rsidP="008E4E04">
            <w:pPr>
              <w:tabs>
                <w:tab w:val="left" w:pos="0"/>
              </w:tabs>
              <w:jc w:val="center"/>
              <w:outlineLvl w:val="0"/>
            </w:pPr>
            <w:r w:rsidRPr="00997F2D">
              <w:rPr>
                <w:rFonts w:ascii="Times New Roman" w:hAnsi="Times New Roman" w:cs="Times New Roman"/>
              </w:rPr>
              <w:t>обеспечение услугами по организации досуга и услугами организаций культуры</w:t>
            </w:r>
          </w:p>
        </w:tc>
        <w:tc>
          <w:tcPr>
            <w:tcW w:w="2410" w:type="dxa"/>
          </w:tcPr>
          <w:p w:rsidR="007663A4" w:rsidRPr="004B6E36" w:rsidRDefault="007663A4" w:rsidP="008E4E04">
            <w:pPr>
              <w:tabs>
                <w:tab w:val="left" w:pos="0"/>
              </w:tabs>
              <w:jc w:val="center"/>
              <w:outlineLvl w:val="0"/>
              <w:rPr>
                <w:rFonts w:ascii="Times New Roman" w:hAnsi="Times New Roman" w:cs="Times New Roman"/>
              </w:rPr>
            </w:pPr>
            <w:r w:rsidRPr="00997F2D">
              <w:rPr>
                <w:rFonts w:ascii="Times New Roman" w:hAnsi="Times New Roman" w:cs="Times New Roman"/>
              </w:rPr>
              <w:t>Решение Чесменского районного суда Челябинской области № 2-243/2017 от 27.09.2017. Определение Чесменского районного суда Челябинской  области № 13-96/2017 от 08.12.2017</w:t>
            </w:r>
          </w:p>
        </w:tc>
        <w:tc>
          <w:tcPr>
            <w:tcW w:w="2693" w:type="dxa"/>
          </w:tcPr>
          <w:p w:rsidR="007663A4" w:rsidRPr="00997F2D" w:rsidRDefault="007663A4" w:rsidP="007663A4">
            <w:pPr>
              <w:pStyle w:val="aa"/>
              <w:spacing w:line="256" w:lineRule="auto"/>
              <w:jc w:val="center"/>
              <w:rPr>
                <w:rFonts w:ascii="Times New Roman" w:hAnsi="Times New Roman" w:cs="Times New Roman"/>
              </w:rPr>
            </w:pPr>
            <w:r w:rsidRPr="00997F2D">
              <w:rPr>
                <w:rFonts w:ascii="Times New Roman" w:hAnsi="Times New Roman" w:cs="Times New Roman"/>
              </w:rPr>
              <w:t>№ 74:24:1102001:101,</w:t>
            </w:r>
          </w:p>
          <w:p w:rsidR="007663A4" w:rsidRDefault="007663A4" w:rsidP="007663A4">
            <w:pPr>
              <w:tabs>
                <w:tab w:val="left" w:pos="0"/>
              </w:tabs>
              <w:jc w:val="center"/>
              <w:outlineLvl w:val="0"/>
            </w:pPr>
            <w:r w:rsidRPr="00997F2D">
              <w:rPr>
                <w:rFonts w:ascii="Times New Roman" w:hAnsi="Times New Roman" w:cs="Times New Roman"/>
              </w:rPr>
              <w:t>78,4 кв. м</w:t>
            </w:r>
          </w:p>
        </w:tc>
        <w:tc>
          <w:tcPr>
            <w:tcW w:w="1353" w:type="dxa"/>
          </w:tcPr>
          <w:p w:rsidR="007663A4" w:rsidRPr="004B6E36" w:rsidRDefault="007663A4" w:rsidP="008E4E04">
            <w:pPr>
              <w:tabs>
                <w:tab w:val="left" w:pos="0"/>
              </w:tabs>
              <w:jc w:val="center"/>
              <w:outlineLvl w:val="0"/>
              <w:rPr>
                <w:rFonts w:ascii="Times New Roman" w:hAnsi="Times New Roman" w:cs="Times New Roman"/>
              </w:rPr>
            </w:pPr>
            <w:r>
              <w:rPr>
                <w:rFonts w:ascii="Times New Roman" w:hAnsi="Times New Roman" w:cs="Times New Roman"/>
              </w:rPr>
              <w:t>378 600</w:t>
            </w:r>
          </w:p>
        </w:tc>
      </w:tr>
    </w:tbl>
    <w:p w:rsidR="004B6E36" w:rsidRDefault="008E4E04" w:rsidP="008E4E04">
      <w:pPr>
        <w:tabs>
          <w:tab w:val="left" w:pos="0"/>
        </w:tabs>
        <w:jc w:val="both"/>
        <w:outlineLvl w:val="0"/>
      </w:pPr>
      <w:r>
        <w:t xml:space="preserve">   </w:t>
      </w:r>
    </w:p>
    <w:p w:rsidR="008E4E04" w:rsidRDefault="008E4E04" w:rsidP="008E4E04">
      <w:pPr>
        <w:tabs>
          <w:tab w:val="left" w:pos="0"/>
        </w:tabs>
        <w:jc w:val="both"/>
        <w:outlineLvl w:val="0"/>
      </w:pPr>
    </w:p>
    <w:p w:rsidR="008E4E04" w:rsidRPr="0065068D" w:rsidRDefault="004A6CC1" w:rsidP="008E4E04">
      <w:pPr>
        <w:tabs>
          <w:tab w:val="left" w:pos="0"/>
          <w:tab w:val="left" w:pos="10335"/>
        </w:tabs>
        <w:jc w:val="both"/>
        <w:outlineLvl w:val="0"/>
      </w:pPr>
      <w:r>
        <w:t xml:space="preserve">Глава администрации </w:t>
      </w:r>
      <w:r>
        <w:tab/>
        <w:t>Т.М.Халилова</w:t>
      </w:r>
    </w:p>
    <w:sectPr w:rsidR="008E4E04" w:rsidRPr="0065068D" w:rsidSect="004B6E36">
      <w:pgSz w:w="16838" w:h="11906" w:orient="landscape"/>
      <w:pgMar w:top="851" w:right="1134" w:bottom="62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803"/>
    <w:multiLevelType w:val="hybridMultilevel"/>
    <w:tmpl w:val="0EFC53EA"/>
    <w:lvl w:ilvl="0" w:tplc="0419000F">
      <w:start w:val="7"/>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B57DA3"/>
    <w:multiLevelType w:val="hybridMultilevel"/>
    <w:tmpl w:val="4EA0B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2F14D8"/>
    <w:multiLevelType w:val="hybridMultilevel"/>
    <w:tmpl w:val="9C0E4FDC"/>
    <w:lvl w:ilvl="0" w:tplc="12D6F0E4">
      <w:start w:val="1"/>
      <w:numFmt w:val="decimal"/>
      <w:lvlText w:val="%1."/>
      <w:lvlJc w:val="left"/>
      <w:pPr>
        <w:tabs>
          <w:tab w:val="num" w:pos="2613"/>
        </w:tabs>
        <w:ind w:left="2613" w:hanging="1185"/>
      </w:pPr>
      <w:rPr>
        <w:rFonts w:cs="Times New Roman"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nsid w:val="525B2908"/>
    <w:multiLevelType w:val="hybridMultilevel"/>
    <w:tmpl w:val="EE8AC5C2"/>
    <w:lvl w:ilvl="0" w:tplc="12D6F0E4">
      <w:start w:val="1"/>
      <w:numFmt w:val="decimal"/>
      <w:lvlText w:val="%1."/>
      <w:lvlJc w:val="left"/>
      <w:pPr>
        <w:tabs>
          <w:tab w:val="num" w:pos="1905"/>
        </w:tabs>
        <w:ind w:left="1905" w:hanging="118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81"/>
  <w:drawingGridVerticalSpacing w:val="181"/>
  <w:noPunctuationKerning/>
  <w:characterSpacingControl w:val="doNotCompress"/>
  <w:compat/>
  <w:rsids>
    <w:rsidRoot w:val="007F6862"/>
    <w:rsid w:val="00003912"/>
    <w:rsid w:val="00025E12"/>
    <w:rsid w:val="00036000"/>
    <w:rsid w:val="00047E85"/>
    <w:rsid w:val="00067D51"/>
    <w:rsid w:val="00075B5F"/>
    <w:rsid w:val="00080B03"/>
    <w:rsid w:val="00093101"/>
    <w:rsid w:val="000C590E"/>
    <w:rsid w:val="000D6246"/>
    <w:rsid w:val="000E76ED"/>
    <w:rsid w:val="00101833"/>
    <w:rsid w:val="00111213"/>
    <w:rsid w:val="00162F90"/>
    <w:rsid w:val="001A1E82"/>
    <w:rsid w:val="001C1568"/>
    <w:rsid w:val="001C2F33"/>
    <w:rsid w:val="001E1154"/>
    <w:rsid w:val="001E3A3D"/>
    <w:rsid w:val="001F6FA5"/>
    <w:rsid w:val="00222729"/>
    <w:rsid w:val="00223AF0"/>
    <w:rsid w:val="002368D8"/>
    <w:rsid w:val="00261B85"/>
    <w:rsid w:val="00270054"/>
    <w:rsid w:val="0027531D"/>
    <w:rsid w:val="00287353"/>
    <w:rsid w:val="00287EB6"/>
    <w:rsid w:val="002C7615"/>
    <w:rsid w:val="002D4D5F"/>
    <w:rsid w:val="002D5A7B"/>
    <w:rsid w:val="002E1DFB"/>
    <w:rsid w:val="002E5D1B"/>
    <w:rsid w:val="002F0067"/>
    <w:rsid w:val="002F7E4D"/>
    <w:rsid w:val="00323538"/>
    <w:rsid w:val="003302F5"/>
    <w:rsid w:val="003606CA"/>
    <w:rsid w:val="00370C00"/>
    <w:rsid w:val="003F2633"/>
    <w:rsid w:val="00415E60"/>
    <w:rsid w:val="00424D1A"/>
    <w:rsid w:val="00444169"/>
    <w:rsid w:val="00445AFD"/>
    <w:rsid w:val="00462630"/>
    <w:rsid w:val="00466939"/>
    <w:rsid w:val="0047270F"/>
    <w:rsid w:val="00472920"/>
    <w:rsid w:val="00482228"/>
    <w:rsid w:val="0048439D"/>
    <w:rsid w:val="00486438"/>
    <w:rsid w:val="004A6CC1"/>
    <w:rsid w:val="004B6E02"/>
    <w:rsid w:val="004B6E36"/>
    <w:rsid w:val="0050127D"/>
    <w:rsid w:val="00504A78"/>
    <w:rsid w:val="00526E6B"/>
    <w:rsid w:val="005311B5"/>
    <w:rsid w:val="00543B40"/>
    <w:rsid w:val="00551288"/>
    <w:rsid w:val="005575BA"/>
    <w:rsid w:val="00592618"/>
    <w:rsid w:val="00594127"/>
    <w:rsid w:val="005A383F"/>
    <w:rsid w:val="005B0696"/>
    <w:rsid w:val="005C031E"/>
    <w:rsid w:val="005C3D17"/>
    <w:rsid w:val="005E2CEE"/>
    <w:rsid w:val="00601392"/>
    <w:rsid w:val="00612C96"/>
    <w:rsid w:val="00617C8E"/>
    <w:rsid w:val="00621F08"/>
    <w:rsid w:val="00635A5A"/>
    <w:rsid w:val="0065068D"/>
    <w:rsid w:val="00677101"/>
    <w:rsid w:val="00695ADE"/>
    <w:rsid w:val="006A3E96"/>
    <w:rsid w:val="00710125"/>
    <w:rsid w:val="007246A9"/>
    <w:rsid w:val="007274CA"/>
    <w:rsid w:val="007663A4"/>
    <w:rsid w:val="0078095D"/>
    <w:rsid w:val="007822AD"/>
    <w:rsid w:val="00782D46"/>
    <w:rsid w:val="007B2F94"/>
    <w:rsid w:val="007B6460"/>
    <w:rsid w:val="007B68C4"/>
    <w:rsid w:val="007C4910"/>
    <w:rsid w:val="007F6862"/>
    <w:rsid w:val="00803A81"/>
    <w:rsid w:val="00811BAE"/>
    <w:rsid w:val="00814315"/>
    <w:rsid w:val="008167F4"/>
    <w:rsid w:val="00817871"/>
    <w:rsid w:val="008210FF"/>
    <w:rsid w:val="008422F9"/>
    <w:rsid w:val="008808DE"/>
    <w:rsid w:val="00886FBD"/>
    <w:rsid w:val="008B7017"/>
    <w:rsid w:val="008C6570"/>
    <w:rsid w:val="008D6593"/>
    <w:rsid w:val="008D68F3"/>
    <w:rsid w:val="008E4E04"/>
    <w:rsid w:val="00916312"/>
    <w:rsid w:val="00943C3E"/>
    <w:rsid w:val="00980D41"/>
    <w:rsid w:val="009820E8"/>
    <w:rsid w:val="00984D29"/>
    <w:rsid w:val="00985648"/>
    <w:rsid w:val="009C67A6"/>
    <w:rsid w:val="009C7455"/>
    <w:rsid w:val="009D0AC3"/>
    <w:rsid w:val="009E46FA"/>
    <w:rsid w:val="00A42F6B"/>
    <w:rsid w:val="00A50519"/>
    <w:rsid w:val="00A61B72"/>
    <w:rsid w:val="00A81EA2"/>
    <w:rsid w:val="00A85026"/>
    <w:rsid w:val="00A91C6C"/>
    <w:rsid w:val="00AA771F"/>
    <w:rsid w:val="00AB44FF"/>
    <w:rsid w:val="00AC14EC"/>
    <w:rsid w:val="00AD2CA7"/>
    <w:rsid w:val="00AD596D"/>
    <w:rsid w:val="00AF490B"/>
    <w:rsid w:val="00AF67A9"/>
    <w:rsid w:val="00AF6E70"/>
    <w:rsid w:val="00B00A3F"/>
    <w:rsid w:val="00B25AAB"/>
    <w:rsid w:val="00B40BDA"/>
    <w:rsid w:val="00B94C44"/>
    <w:rsid w:val="00BC0858"/>
    <w:rsid w:val="00BC55A6"/>
    <w:rsid w:val="00BE390A"/>
    <w:rsid w:val="00BE5304"/>
    <w:rsid w:val="00BE6CF4"/>
    <w:rsid w:val="00C06B2C"/>
    <w:rsid w:val="00C145E4"/>
    <w:rsid w:val="00C51153"/>
    <w:rsid w:val="00C64725"/>
    <w:rsid w:val="00C75581"/>
    <w:rsid w:val="00CC1512"/>
    <w:rsid w:val="00CE488A"/>
    <w:rsid w:val="00CE6221"/>
    <w:rsid w:val="00CF7173"/>
    <w:rsid w:val="00D01138"/>
    <w:rsid w:val="00D06AB7"/>
    <w:rsid w:val="00D61A8F"/>
    <w:rsid w:val="00D941FE"/>
    <w:rsid w:val="00D97DF6"/>
    <w:rsid w:val="00DB153A"/>
    <w:rsid w:val="00DB4A96"/>
    <w:rsid w:val="00DB69E0"/>
    <w:rsid w:val="00DC383E"/>
    <w:rsid w:val="00DD4679"/>
    <w:rsid w:val="00DE0B99"/>
    <w:rsid w:val="00DE3D92"/>
    <w:rsid w:val="00DE57BD"/>
    <w:rsid w:val="00DF3306"/>
    <w:rsid w:val="00E24BB0"/>
    <w:rsid w:val="00E25710"/>
    <w:rsid w:val="00E2782A"/>
    <w:rsid w:val="00E566C5"/>
    <w:rsid w:val="00E72964"/>
    <w:rsid w:val="00E74451"/>
    <w:rsid w:val="00ED790B"/>
    <w:rsid w:val="00F00165"/>
    <w:rsid w:val="00F007C4"/>
    <w:rsid w:val="00F84C1E"/>
    <w:rsid w:val="00F93C59"/>
    <w:rsid w:val="00FA5B70"/>
    <w:rsid w:val="00FA77A8"/>
    <w:rsid w:val="00FC430E"/>
    <w:rsid w:val="00FC71D3"/>
    <w:rsid w:val="00FD3E9B"/>
    <w:rsid w:val="00FE6A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69E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B69E0"/>
    <w:pPr>
      <w:jc w:val="center"/>
    </w:pPr>
    <w:rPr>
      <w:b/>
      <w:bCs/>
      <w:sz w:val="26"/>
    </w:rPr>
  </w:style>
  <w:style w:type="paragraph" w:customStyle="1" w:styleId="1">
    <w:name w:val="Абзац списка1"/>
    <w:basedOn w:val="a"/>
    <w:rsid w:val="008210FF"/>
    <w:pPr>
      <w:ind w:left="720"/>
      <w:contextualSpacing/>
    </w:pPr>
  </w:style>
  <w:style w:type="paragraph" w:styleId="a4">
    <w:name w:val="Balloon Text"/>
    <w:basedOn w:val="a"/>
    <w:semiHidden/>
    <w:rsid w:val="00635A5A"/>
    <w:rPr>
      <w:rFonts w:ascii="Tahoma" w:hAnsi="Tahoma" w:cs="Tahoma"/>
      <w:sz w:val="16"/>
      <w:szCs w:val="16"/>
    </w:rPr>
  </w:style>
  <w:style w:type="character" w:styleId="a5">
    <w:name w:val="Hyperlink"/>
    <w:basedOn w:val="a0"/>
    <w:rsid w:val="00526E6B"/>
    <w:rPr>
      <w:color w:val="0000FF"/>
      <w:u w:val="single"/>
    </w:rPr>
  </w:style>
  <w:style w:type="paragraph" w:styleId="a6">
    <w:name w:val="List Paragraph"/>
    <w:basedOn w:val="a"/>
    <w:uiPriority w:val="34"/>
    <w:qFormat/>
    <w:rsid w:val="00A61B72"/>
    <w:pPr>
      <w:ind w:left="720"/>
      <w:contextualSpacing/>
    </w:pPr>
  </w:style>
  <w:style w:type="paragraph" w:customStyle="1" w:styleId="ConsPlusNormal">
    <w:name w:val="ConsPlusNormal"/>
    <w:rsid w:val="00943C3E"/>
    <w:pPr>
      <w:widowControl w:val="0"/>
      <w:autoSpaceDE w:val="0"/>
      <w:autoSpaceDN w:val="0"/>
    </w:pPr>
    <w:rPr>
      <w:sz w:val="24"/>
    </w:rPr>
  </w:style>
  <w:style w:type="paragraph" w:styleId="a7">
    <w:name w:val="Body Text"/>
    <w:basedOn w:val="a"/>
    <w:link w:val="a8"/>
    <w:rsid w:val="00AD2CA7"/>
    <w:rPr>
      <w:sz w:val="28"/>
      <w:szCs w:val="20"/>
    </w:rPr>
  </w:style>
  <w:style w:type="character" w:customStyle="1" w:styleId="a8">
    <w:name w:val="Основной текст Знак"/>
    <w:basedOn w:val="a0"/>
    <w:link w:val="a7"/>
    <w:rsid w:val="00AD2CA7"/>
    <w:rPr>
      <w:sz w:val="28"/>
    </w:rPr>
  </w:style>
  <w:style w:type="table" w:styleId="a9">
    <w:name w:val="Table Grid"/>
    <w:basedOn w:val="a1"/>
    <w:uiPriority w:val="59"/>
    <w:rsid w:val="0011121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111213"/>
    <w:rPr>
      <w:rFonts w:asciiTheme="minorHAnsi" w:eastAsiaTheme="minorEastAsia" w:hAnsiTheme="minorHAnsi" w:cstheme="minorBidi"/>
      <w:sz w:val="22"/>
      <w:szCs w:val="22"/>
    </w:rPr>
  </w:style>
  <w:style w:type="paragraph" w:styleId="ab">
    <w:name w:val="Normal (Web)"/>
    <w:basedOn w:val="a"/>
    <w:unhideWhenUsed/>
    <w:rsid w:val="0081787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34958098">
      <w:bodyDiv w:val="1"/>
      <w:marLeft w:val="0"/>
      <w:marRight w:val="0"/>
      <w:marTop w:val="0"/>
      <w:marBottom w:val="0"/>
      <w:divBdr>
        <w:top w:val="none" w:sz="0" w:space="0" w:color="auto"/>
        <w:left w:val="none" w:sz="0" w:space="0" w:color="auto"/>
        <w:bottom w:val="none" w:sz="0" w:space="0" w:color="auto"/>
        <w:right w:val="none" w:sz="0" w:space="0" w:color="auto"/>
      </w:divBdr>
    </w:div>
    <w:div w:id="213767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43764-2191-4FCB-BA99-CB6FA8B48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632</Words>
  <Characters>3608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Председателю Законодательного Собрания</vt:lpstr>
    </vt:vector>
  </TitlesOfParts>
  <Company>Reanimator Extreme Edition</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Председателю Законодательного Собрания</dc:title>
  <dc:creator>*****</dc:creator>
  <cp:lastModifiedBy>1</cp:lastModifiedBy>
  <cp:revision>2</cp:revision>
  <cp:lastPrinted>2021-05-27T11:00:00Z</cp:lastPrinted>
  <dcterms:created xsi:type="dcterms:W3CDTF">2021-05-27T11:01:00Z</dcterms:created>
  <dcterms:modified xsi:type="dcterms:W3CDTF">2021-05-27T11:01:00Z</dcterms:modified>
</cp:coreProperties>
</file>